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5FC57" w14:textId="3F1B6F11" w:rsidR="002A7663" w:rsidRDefault="00BF4D04" w:rsidP="002A76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疫情期间材料科学与工程学院</w:t>
      </w:r>
      <w:r w:rsidR="002A7663" w:rsidRPr="002A7663">
        <w:rPr>
          <w:rFonts w:hint="eastAsia"/>
          <w:b/>
          <w:sz w:val="28"/>
          <w:szCs w:val="28"/>
        </w:rPr>
        <w:t>实验室消毒方案</w:t>
      </w:r>
      <w:r>
        <w:rPr>
          <w:rFonts w:hint="eastAsia"/>
          <w:b/>
          <w:sz w:val="28"/>
          <w:szCs w:val="28"/>
        </w:rPr>
        <w:t>（试行）</w:t>
      </w:r>
    </w:p>
    <w:p w14:paraId="1D0E38AD" w14:textId="77777777" w:rsidR="002A7663" w:rsidRDefault="002A7663" w:rsidP="002A7663">
      <w:pPr>
        <w:jc w:val="center"/>
        <w:rPr>
          <w:b/>
          <w:sz w:val="28"/>
          <w:szCs w:val="28"/>
        </w:rPr>
      </w:pPr>
    </w:p>
    <w:p w14:paraId="45A10420" w14:textId="77777777" w:rsidR="002A7663" w:rsidRPr="002A7663" w:rsidRDefault="002A7663" w:rsidP="002A7663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2A7663">
        <w:rPr>
          <w:rFonts w:ascii="Calibri" w:eastAsia="宋体" w:hAnsi="Calibri" w:cs="Times New Roman"/>
          <w:b/>
          <w:sz w:val="24"/>
          <w:szCs w:val="24"/>
        </w:rPr>
        <w:t>目的</w:t>
      </w:r>
    </w:p>
    <w:p w14:paraId="4D281574" w14:textId="0B786F5B" w:rsidR="002A7663" w:rsidRPr="002A7663" w:rsidRDefault="002A7663" w:rsidP="002A7663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2A7663">
        <w:rPr>
          <w:rFonts w:ascii="Calibri" w:eastAsia="宋体" w:hAnsi="Calibri" w:cs="Times New Roman"/>
          <w:sz w:val="24"/>
          <w:szCs w:val="24"/>
        </w:rPr>
        <w:t>为有效遏制新型冠状病毒感染的肺炎疫情在</w:t>
      </w:r>
      <w:r w:rsidRPr="002A7663">
        <w:rPr>
          <w:rFonts w:ascii="Calibri" w:eastAsia="宋体" w:hAnsi="Calibri" w:cs="Times New Roman" w:hint="eastAsia"/>
          <w:sz w:val="24"/>
          <w:szCs w:val="24"/>
        </w:rPr>
        <w:t>学院</w:t>
      </w:r>
      <w:r w:rsidRPr="002A7663">
        <w:rPr>
          <w:rFonts w:ascii="Calibri" w:eastAsia="宋体" w:hAnsi="Calibri" w:cs="Times New Roman"/>
          <w:sz w:val="24"/>
          <w:szCs w:val="24"/>
        </w:rPr>
        <w:t>的</w:t>
      </w:r>
      <w:r w:rsidRPr="002A7663">
        <w:rPr>
          <w:rFonts w:ascii="Calibri" w:eastAsia="宋体" w:hAnsi="Calibri" w:cs="Times New Roman" w:hint="eastAsia"/>
          <w:sz w:val="24"/>
          <w:szCs w:val="24"/>
        </w:rPr>
        <w:t>出现</w:t>
      </w:r>
      <w:r w:rsidRPr="002A7663">
        <w:rPr>
          <w:rFonts w:ascii="Calibri" w:eastAsia="宋体" w:hAnsi="Calibri" w:cs="Times New Roman"/>
          <w:sz w:val="24"/>
          <w:szCs w:val="24"/>
        </w:rPr>
        <w:t>和扩散</w:t>
      </w:r>
      <w:r w:rsidRPr="002A7663">
        <w:rPr>
          <w:rFonts w:ascii="Calibri" w:eastAsia="宋体" w:hAnsi="Calibri" w:cs="Times New Roman" w:hint="eastAsia"/>
          <w:sz w:val="24"/>
          <w:szCs w:val="24"/>
        </w:rPr>
        <w:t>，</w:t>
      </w:r>
      <w:r w:rsidRPr="002A7663">
        <w:rPr>
          <w:rFonts w:ascii="Calibri" w:eastAsia="宋体" w:hAnsi="Calibri" w:cs="Times New Roman"/>
          <w:sz w:val="24"/>
          <w:szCs w:val="24"/>
        </w:rPr>
        <w:t>指导学院科学有序的开展防控工作</w:t>
      </w:r>
      <w:r w:rsidRPr="002A7663">
        <w:rPr>
          <w:rFonts w:ascii="Calibri" w:eastAsia="宋体" w:hAnsi="Calibri" w:cs="Times New Roman" w:hint="eastAsia"/>
          <w:sz w:val="24"/>
          <w:szCs w:val="24"/>
        </w:rPr>
        <w:t>，</w:t>
      </w:r>
      <w:r w:rsidRPr="002A7663">
        <w:rPr>
          <w:rFonts w:ascii="Calibri" w:eastAsia="宋体" w:hAnsi="Calibri" w:cs="Times New Roman"/>
          <w:sz w:val="24"/>
          <w:szCs w:val="24"/>
        </w:rPr>
        <w:t>切实保障师生的身心健康和生命安全</w:t>
      </w:r>
      <w:r w:rsidRPr="002A7663">
        <w:rPr>
          <w:rFonts w:ascii="Calibri" w:eastAsia="宋体" w:hAnsi="Calibri" w:cs="Times New Roman" w:hint="eastAsia"/>
          <w:sz w:val="24"/>
          <w:szCs w:val="24"/>
        </w:rPr>
        <w:t>，</w:t>
      </w:r>
      <w:r w:rsidRPr="002A7663">
        <w:rPr>
          <w:rFonts w:ascii="Calibri" w:eastAsia="宋体" w:hAnsi="Calibri" w:cs="Times New Roman"/>
          <w:sz w:val="24"/>
          <w:szCs w:val="24"/>
        </w:rPr>
        <w:t>特制定本方案</w:t>
      </w:r>
      <w:r w:rsidRPr="002A7663">
        <w:rPr>
          <w:rFonts w:ascii="Calibri" w:eastAsia="宋体" w:hAnsi="Calibri" w:cs="Times New Roman" w:hint="eastAsia"/>
          <w:sz w:val="24"/>
          <w:szCs w:val="24"/>
        </w:rPr>
        <w:t>。</w:t>
      </w:r>
      <w:bookmarkStart w:id="0" w:name="_GoBack"/>
      <w:bookmarkEnd w:id="0"/>
    </w:p>
    <w:p w14:paraId="15CBF2C9" w14:textId="77777777" w:rsidR="002A7663" w:rsidRPr="002A7663" w:rsidRDefault="002A7663" w:rsidP="002A7663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2A7663">
        <w:rPr>
          <w:rFonts w:ascii="Calibri" w:eastAsia="宋体" w:hAnsi="Calibri" w:cs="Times New Roman"/>
          <w:b/>
          <w:sz w:val="24"/>
          <w:szCs w:val="24"/>
        </w:rPr>
        <w:t>适用范围</w:t>
      </w:r>
    </w:p>
    <w:p w14:paraId="4C2DD539" w14:textId="77777777" w:rsidR="002A7663" w:rsidRPr="002A7663" w:rsidRDefault="002A7663" w:rsidP="002A7663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2A7663">
        <w:rPr>
          <w:rFonts w:ascii="Calibri" w:eastAsia="宋体" w:hAnsi="Calibri" w:cs="Times New Roman"/>
          <w:sz w:val="24"/>
          <w:szCs w:val="24"/>
        </w:rPr>
        <w:t>常州大学材料科学与工程学院</w:t>
      </w:r>
    </w:p>
    <w:p w14:paraId="1559BB22" w14:textId="77777777" w:rsidR="002A7663" w:rsidRPr="002A7663" w:rsidRDefault="002A7663" w:rsidP="002A7663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2A7663">
        <w:rPr>
          <w:rFonts w:ascii="Calibri" w:eastAsia="宋体" w:hAnsi="Calibri" w:cs="Times New Roman"/>
          <w:b/>
          <w:sz w:val="24"/>
          <w:szCs w:val="24"/>
        </w:rPr>
        <w:t>消毒方案</w:t>
      </w:r>
    </w:p>
    <w:p w14:paraId="2E6CCF82" w14:textId="77777777" w:rsidR="002A7663" w:rsidRDefault="002A7663" w:rsidP="002A7663">
      <w:pPr>
        <w:numPr>
          <w:ilvl w:val="0"/>
          <w:numId w:val="4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2A7663">
        <w:rPr>
          <w:rFonts w:ascii="Calibri" w:eastAsia="宋体" w:hAnsi="Calibri" w:cs="Times New Roman" w:hint="eastAsia"/>
          <w:sz w:val="24"/>
          <w:szCs w:val="24"/>
        </w:rPr>
        <w:t>物体表面消毒</w:t>
      </w:r>
    </w:p>
    <w:p w14:paraId="1F6184FF" w14:textId="77777777" w:rsidR="00374FEC" w:rsidRDefault="00374FEC" w:rsidP="00374FEC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2A7663">
        <w:rPr>
          <w:rFonts w:ascii="Times New Roman" w:eastAsia="宋体" w:hAnsi="Times New Roman" w:cs="Times New Roman"/>
          <w:sz w:val="24"/>
          <w:szCs w:val="24"/>
        </w:rPr>
        <w:t>地面、操作台、椅子、水池、水龙头、门把手、按钮等表面使用含氯消毒剂（有效氯含量</w:t>
      </w:r>
      <w:r w:rsidRPr="002A7663">
        <w:rPr>
          <w:rFonts w:ascii="Times New Roman" w:eastAsia="宋体" w:hAnsi="Times New Roman" w:cs="Times New Roman"/>
          <w:sz w:val="24"/>
          <w:szCs w:val="24"/>
        </w:rPr>
        <w:t>500 mg/L</w:t>
      </w:r>
      <w:r w:rsidRPr="002A7663">
        <w:rPr>
          <w:rFonts w:ascii="Times New Roman" w:eastAsia="宋体" w:hAnsi="Times New Roman" w:cs="Times New Roman"/>
          <w:sz w:val="24"/>
          <w:szCs w:val="24"/>
        </w:rPr>
        <w:t>，或</w:t>
      </w:r>
      <w:r w:rsidRPr="002A7663">
        <w:rPr>
          <w:rFonts w:ascii="Times New Roman" w:eastAsia="宋体" w:hAnsi="Times New Roman" w:cs="Times New Roman"/>
          <w:sz w:val="24"/>
          <w:szCs w:val="24"/>
        </w:rPr>
        <w:t>84</w:t>
      </w:r>
      <w:r w:rsidRPr="002A7663">
        <w:rPr>
          <w:rFonts w:ascii="Times New Roman" w:eastAsia="宋体" w:hAnsi="Times New Roman" w:cs="Times New Roman"/>
          <w:sz w:val="24"/>
          <w:szCs w:val="24"/>
        </w:rPr>
        <w:t>消毒液并参照说明）喷洒或擦拭，作用</w:t>
      </w:r>
      <w:r w:rsidRPr="002A7663">
        <w:rPr>
          <w:rFonts w:ascii="Times New Roman" w:eastAsia="宋体" w:hAnsi="Times New Roman" w:cs="Times New Roman"/>
          <w:sz w:val="24"/>
          <w:szCs w:val="24"/>
        </w:rPr>
        <w:t>30</w:t>
      </w:r>
      <w:r w:rsidRPr="002A7663">
        <w:rPr>
          <w:rFonts w:ascii="Times New Roman" w:eastAsia="宋体" w:hAnsi="Times New Roman" w:cs="Times New Roman"/>
          <w:sz w:val="24"/>
          <w:szCs w:val="24"/>
        </w:rPr>
        <w:t>分钟后，再用清水拖地或擦拭</w:t>
      </w:r>
      <w:r w:rsidRPr="002A766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2A7663">
        <w:rPr>
          <w:rFonts w:ascii="Times New Roman" w:eastAsia="宋体" w:hAnsi="Times New Roman" w:cs="Times New Roman"/>
          <w:sz w:val="24"/>
          <w:szCs w:val="24"/>
        </w:rPr>
        <w:t>每日</w:t>
      </w:r>
      <w:r w:rsidRPr="002A7663">
        <w:rPr>
          <w:rFonts w:ascii="Times New Roman" w:eastAsia="宋体" w:hAnsi="Times New Roman" w:cs="Times New Roman"/>
          <w:sz w:val="24"/>
          <w:szCs w:val="24"/>
        </w:rPr>
        <w:t>1-2</w:t>
      </w:r>
      <w:r w:rsidRPr="002A7663">
        <w:rPr>
          <w:rFonts w:ascii="Times New Roman" w:eastAsia="宋体" w:hAnsi="Times New Roman" w:cs="Times New Roman"/>
          <w:sz w:val="24"/>
          <w:szCs w:val="24"/>
        </w:rPr>
        <w:t>次。清洁工具使用后进行清洗</w:t>
      </w:r>
      <w:r w:rsidRPr="002A766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2A7663">
        <w:rPr>
          <w:rFonts w:ascii="Times New Roman" w:eastAsia="宋体" w:hAnsi="Times New Roman" w:cs="Times New Roman"/>
          <w:sz w:val="24"/>
          <w:szCs w:val="24"/>
        </w:rPr>
        <w:t>阳光下暴晒或置于通风处干燥</w:t>
      </w:r>
      <w:r w:rsidRPr="002A7663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7B37EB26" w14:textId="77777777" w:rsidR="00374FEC" w:rsidRPr="002A7663" w:rsidRDefault="00374FEC" w:rsidP="002A7663">
      <w:pPr>
        <w:numPr>
          <w:ilvl w:val="0"/>
          <w:numId w:val="4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/>
          <w:sz w:val="24"/>
          <w:szCs w:val="24"/>
        </w:rPr>
        <w:t>实验室仪器设备消毒</w:t>
      </w:r>
    </w:p>
    <w:p w14:paraId="2B44F9B5" w14:textId="77777777" w:rsidR="002A7663" w:rsidRPr="002A7663" w:rsidRDefault="00374FEC" w:rsidP="002A766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采用消毒乙醇或含氯消毒剂</w:t>
      </w:r>
      <w:r w:rsidRPr="002A7663">
        <w:rPr>
          <w:rFonts w:ascii="Times New Roman" w:eastAsia="宋体" w:hAnsi="Times New Roman" w:cs="Times New Roman"/>
          <w:sz w:val="24"/>
          <w:szCs w:val="24"/>
        </w:rPr>
        <w:t>喷洒或擦拭</w:t>
      </w:r>
      <w:r>
        <w:rPr>
          <w:rFonts w:ascii="Times New Roman" w:eastAsia="宋体" w:hAnsi="Times New Roman" w:cs="Times New Roman"/>
          <w:sz w:val="24"/>
          <w:szCs w:val="24"/>
        </w:rPr>
        <w:t>消毒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102C539F" w14:textId="77777777" w:rsidR="002A7663" w:rsidRPr="00487CD4" w:rsidRDefault="002A7663" w:rsidP="002A7663">
      <w:pPr>
        <w:numPr>
          <w:ilvl w:val="0"/>
          <w:numId w:val="4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87CD4">
        <w:rPr>
          <w:rFonts w:ascii="Calibri" w:eastAsia="宋体" w:hAnsi="Calibri" w:cs="Times New Roman"/>
          <w:sz w:val="24"/>
          <w:szCs w:val="24"/>
        </w:rPr>
        <w:t>空气消毒</w:t>
      </w:r>
    </w:p>
    <w:p w14:paraId="0F90BD74" w14:textId="38D5FDD9" w:rsidR="002A7663" w:rsidRPr="00487CD4" w:rsidRDefault="0045329E" w:rsidP="002A766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487CD4">
        <w:rPr>
          <w:rFonts w:ascii="Times New Roman" w:eastAsia="宋体" w:hAnsi="Times New Roman" w:cs="Times New Roman"/>
          <w:sz w:val="24"/>
          <w:szCs w:val="24"/>
        </w:rPr>
        <w:t>避免使用</w:t>
      </w:r>
      <w:r w:rsidR="00D6311E" w:rsidRPr="00487CD4">
        <w:rPr>
          <w:rFonts w:ascii="Times New Roman" w:eastAsia="宋体" w:hAnsi="Times New Roman" w:cs="Times New Roman"/>
          <w:sz w:val="24"/>
          <w:szCs w:val="24"/>
        </w:rPr>
        <w:t>中央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空调，</w:t>
      </w:r>
      <w:r w:rsidR="00D6311E" w:rsidRPr="00487CD4">
        <w:rPr>
          <w:rFonts w:ascii="Times New Roman" w:eastAsia="宋体" w:hAnsi="Times New Roman" w:cs="Times New Roman"/>
          <w:sz w:val="24"/>
          <w:szCs w:val="24"/>
        </w:rPr>
        <w:t>注意独立空调的使用安全</w:t>
      </w:r>
      <w:r w:rsidR="00D6311E" w:rsidRPr="00487CD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并开窗通风。如天气恶劣等原因无法持续开窗通风，每日至少早、中、晚各开窗通风三次，每次至少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30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分钟。对于密闭不易通风的房间</w:t>
      </w:r>
      <w:r w:rsidR="002A7663" w:rsidRPr="00487CD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在无人情况下可使用紫外线消毒器</w:t>
      </w:r>
      <w:r w:rsidR="002A7663" w:rsidRPr="00487CD4">
        <w:rPr>
          <w:rFonts w:ascii="Times New Roman" w:eastAsia="宋体" w:hAnsi="Times New Roman" w:cs="Times New Roman" w:hint="eastAsia"/>
          <w:sz w:val="24"/>
          <w:szCs w:val="24"/>
        </w:rPr>
        <w:t>（按照</w:t>
      </w:r>
      <w:r w:rsidR="002A7663" w:rsidRPr="00487CD4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.5 W/m</w:t>
      </w:r>
      <w:r w:rsidR="002A7663" w:rsidRPr="00487CD4">
        <w:rPr>
          <w:rFonts w:ascii="Times New Roman" w:eastAsia="宋体" w:hAnsi="Times New Roman" w:cs="Times New Roman"/>
          <w:sz w:val="24"/>
          <w:szCs w:val="24"/>
          <w:vertAlign w:val="superscript"/>
        </w:rPr>
        <w:t>3</w:t>
      </w:r>
      <w:r w:rsidR="002A7663" w:rsidRPr="00487CD4">
        <w:rPr>
          <w:rFonts w:ascii="Times New Roman" w:eastAsia="宋体" w:hAnsi="Times New Roman" w:cs="Times New Roman" w:hint="eastAsia"/>
          <w:sz w:val="24"/>
          <w:szCs w:val="24"/>
        </w:rPr>
        <w:t>）消毒</w:t>
      </w:r>
      <w:r w:rsidR="002A7663" w:rsidRPr="00487CD4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0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分钟</w:t>
      </w:r>
      <w:r w:rsidR="002A7663" w:rsidRPr="00487CD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EC0B194" w14:textId="77777777" w:rsidR="002A7663" w:rsidRPr="00487CD4" w:rsidRDefault="002A7663" w:rsidP="002A7663">
      <w:pPr>
        <w:numPr>
          <w:ilvl w:val="0"/>
          <w:numId w:val="4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487CD4">
        <w:rPr>
          <w:rFonts w:ascii="Calibri" w:eastAsia="宋体" w:hAnsi="Calibri" w:cs="Times New Roman" w:hint="eastAsia"/>
          <w:sz w:val="24"/>
          <w:szCs w:val="24"/>
        </w:rPr>
        <w:t>个人防护</w:t>
      </w:r>
    </w:p>
    <w:p w14:paraId="01695B94" w14:textId="77777777" w:rsidR="002A7663" w:rsidRPr="00487CD4" w:rsidRDefault="002A7663" w:rsidP="002A7663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487CD4">
        <w:rPr>
          <w:rFonts w:ascii="Calibri" w:eastAsia="宋体" w:hAnsi="Calibri" w:cs="Times New Roman"/>
          <w:sz w:val="24"/>
          <w:szCs w:val="24"/>
        </w:rPr>
        <w:t>进入实验室应佩戴口罩</w:t>
      </w:r>
      <w:r w:rsidRPr="00487CD4">
        <w:rPr>
          <w:rFonts w:ascii="Calibri" w:eastAsia="宋体" w:hAnsi="Calibri" w:cs="Times New Roman" w:hint="eastAsia"/>
          <w:sz w:val="24"/>
          <w:szCs w:val="24"/>
        </w:rPr>
        <w:t>、</w:t>
      </w:r>
      <w:r w:rsidRPr="00487CD4">
        <w:rPr>
          <w:rFonts w:ascii="Calibri" w:eastAsia="宋体" w:hAnsi="Calibri" w:cs="Times New Roman"/>
          <w:sz w:val="24"/>
          <w:szCs w:val="24"/>
        </w:rPr>
        <w:t>手套</w:t>
      </w:r>
      <w:r w:rsidRPr="00487CD4">
        <w:rPr>
          <w:rFonts w:ascii="Calibri" w:eastAsia="宋体" w:hAnsi="Calibri" w:cs="Times New Roman" w:hint="eastAsia"/>
          <w:sz w:val="24"/>
          <w:szCs w:val="24"/>
        </w:rPr>
        <w:t>，</w:t>
      </w:r>
      <w:r w:rsidRPr="00487CD4">
        <w:rPr>
          <w:rFonts w:ascii="Calibri" w:eastAsia="宋体" w:hAnsi="Calibri" w:cs="Times New Roman"/>
          <w:sz w:val="24"/>
          <w:szCs w:val="24"/>
        </w:rPr>
        <w:t>勤洗手</w:t>
      </w:r>
      <w:r w:rsidRPr="00487CD4">
        <w:rPr>
          <w:rFonts w:ascii="Calibri" w:eastAsia="宋体" w:hAnsi="Calibri" w:cs="Times New Roman" w:hint="eastAsia"/>
          <w:sz w:val="24"/>
          <w:szCs w:val="24"/>
        </w:rPr>
        <w:t>，</w:t>
      </w:r>
      <w:r w:rsidRPr="00487CD4">
        <w:rPr>
          <w:rFonts w:ascii="Calibri" w:eastAsia="宋体" w:hAnsi="Calibri" w:cs="Times New Roman"/>
          <w:sz w:val="24"/>
          <w:szCs w:val="24"/>
        </w:rPr>
        <w:t>洗手池配备洗手液等防护用品</w:t>
      </w:r>
      <w:r w:rsidRPr="00487CD4">
        <w:rPr>
          <w:rFonts w:ascii="Calibri" w:eastAsia="宋体" w:hAnsi="Calibri" w:cs="Times New Roman" w:hint="eastAsia"/>
          <w:sz w:val="24"/>
          <w:szCs w:val="24"/>
        </w:rPr>
        <w:t>。</w:t>
      </w:r>
    </w:p>
    <w:p w14:paraId="41EAE3F4" w14:textId="77777777" w:rsidR="002A7663" w:rsidRPr="00487CD4" w:rsidRDefault="002A7663" w:rsidP="002A7663">
      <w:pPr>
        <w:numPr>
          <w:ilvl w:val="0"/>
          <w:numId w:val="3"/>
        </w:numPr>
        <w:spacing w:line="360" w:lineRule="auto"/>
        <w:rPr>
          <w:rFonts w:ascii="Calibri" w:eastAsia="宋体" w:hAnsi="Calibri" w:cs="Times New Roman"/>
          <w:b/>
          <w:sz w:val="24"/>
          <w:szCs w:val="24"/>
        </w:rPr>
      </w:pPr>
      <w:r w:rsidRPr="00487CD4">
        <w:rPr>
          <w:rFonts w:ascii="Calibri" w:eastAsia="宋体" w:hAnsi="Calibri" w:cs="Times New Roman"/>
          <w:b/>
          <w:sz w:val="24"/>
          <w:szCs w:val="24"/>
        </w:rPr>
        <w:t>补充说明</w:t>
      </w:r>
    </w:p>
    <w:p w14:paraId="6B37E167" w14:textId="0B4831C0" w:rsidR="002A7663" w:rsidRPr="00487CD4" w:rsidRDefault="002A7663" w:rsidP="002A7663">
      <w:pPr>
        <w:numPr>
          <w:ilvl w:val="0"/>
          <w:numId w:val="5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487CD4">
        <w:rPr>
          <w:rFonts w:ascii="Times New Roman" w:eastAsia="宋体" w:hAnsi="Times New Roman" w:cs="Times New Roman"/>
          <w:sz w:val="24"/>
          <w:szCs w:val="24"/>
        </w:rPr>
        <w:t>消毒剂不局限于含氯和</w:t>
      </w:r>
      <w:r w:rsidRPr="00487CD4">
        <w:rPr>
          <w:rFonts w:ascii="Times New Roman" w:eastAsia="宋体" w:hAnsi="Times New Roman" w:cs="Times New Roman"/>
          <w:sz w:val="24"/>
          <w:szCs w:val="24"/>
        </w:rPr>
        <w:t>84</w:t>
      </w:r>
      <w:r w:rsidRPr="00487CD4">
        <w:rPr>
          <w:rFonts w:ascii="Times New Roman" w:eastAsia="宋体" w:hAnsi="Times New Roman" w:cs="Times New Roman"/>
          <w:sz w:val="24"/>
          <w:szCs w:val="24"/>
        </w:rPr>
        <w:t>消毒剂，但应注意不同消毒剂是否可以混用。例如，</w:t>
      </w:r>
      <w:r w:rsidRPr="00487CD4">
        <w:rPr>
          <w:rFonts w:ascii="Times New Roman" w:eastAsia="宋体" w:hAnsi="Times New Roman" w:cs="Times New Roman"/>
          <w:sz w:val="24"/>
          <w:szCs w:val="24"/>
        </w:rPr>
        <w:t>84</w:t>
      </w:r>
      <w:r w:rsidRPr="00487CD4">
        <w:rPr>
          <w:rFonts w:ascii="Times New Roman" w:eastAsia="宋体" w:hAnsi="Times New Roman" w:cs="Times New Roman"/>
          <w:sz w:val="24"/>
          <w:szCs w:val="24"/>
        </w:rPr>
        <w:t>消毒液与乙醇不可混合使用。</w:t>
      </w:r>
      <w:r w:rsidR="002A5B05" w:rsidRPr="00487CD4">
        <w:rPr>
          <w:rFonts w:ascii="Times New Roman" w:eastAsia="宋体" w:hAnsi="Times New Roman" w:cs="Times New Roman"/>
          <w:sz w:val="24"/>
          <w:szCs w:val="24"/>
        </w:rPr>
        <w:t>消杀试剂不得与其他试剂混放</w:t>
      </w:r>
      <w:r w:rsidR="002A5B05" w:rsidRPr="00487CD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9CF28F3" w14:textId="169D9C47" w:rsidR="00374FEC" w:rsidRPr="00487CD4" w:rsidRDefault="002A5B05" w:rsidP="002A5B05">
      <w:pPr>
        <w:numPr>
          <w:ilvl w:val="0"/>
          <w:numId w:val="5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487CD4">
        <w:rPr>
          <w:rFonts w:ascii="Times New Roman" w:eastAsia="宋体" w:hAnsi="Times New Roman" w:cs="Times New Roman"/>
          <w:sz w:val="24"/>
          <w:szCs w:val="24"/>
        </w:rPr>
        <w:t>注意实验室消毒乙醇的存储和使用安全</w:t>
      </w:r>
      <w:r w:rsidRPr="00487CD4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487CD4">
        <w:rPr>
          <w:rFonts w:ascii="Times New Roman" w:eastAsia="宋体" w:hAnsi="Times New Roman" w:cs="Times New Roman"/>
          <w:sz w:val="24"/>
          <w:szCs w:val="24"/>
        </w:rPr>
        <w:t>适量使用</w:t>
      </w:r>
      <w:r w:rsidRPr="00487CD4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禁止在实验室内喷洒或</w:t>
      </w:r>
      <w:r w:rsidR="00D6311E" w:rsidRPr="00487CD4">
        <w:rPr>
          <w:rFonts w:ascii="Times New Roman" w:eastAsia="宋体" w:hAnsi="Times New Roman" w:cs="Times New Roman"/>
          <w:sz w:val="24"/>
          <w:szCs w:val="24"/>
        </w:rPr>
        <w:t>大面积</w:t>
      </w:r>
      <w:r w:rsidR="002A7663" w:rsidRPr="00487CD4">
        <w:rPr>
          <w:rFonts w:ascii="Times New Roman" w:eastAsia="宋体" w:hAnsi="Times New Roman" w:cs="Times New Roman"/>
          <w:sz w:val="24"/>
          <w:szCs w:val="24"/>
        </w:rPr>
        <w:t>擦拭乙醇溶液</w:t>
      </w:r>
      <w:r w:rsidR="002A7663" w:rsidRPr="00487CD4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7B62C7EB" w14:textId="77777777" w:rsidR="002A7663" w:rsidRPr="00A43883" w:rsidRDefault="002A7663" w:rsidP="00374FEC">
      <w:pPr>
        <w:numPr>
          <w:ilvl w:val="0"/>
          <w:numId w:val="5"/>
        </w:num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74FEC">
        <w:rPr>
          <w:rFonts w:ascii="Calibri" w:eastAsia="宋体" w:hAnsi="Calibri" w:cs="Times New Roman" w:hint="eastAsia"/>
          <w:sz w:val="24"/>
          <w:szCs w:val="24"/>
        </w:rPr>
        <w:t>当有疑似或确诊病例出现时，所在实验室应立即上报学院防疫领导小组，由专业人员对学院和实验室进行终末消毒。</w:t>
      </w:r>
    </w:p>
    <w:sectPr w:rsidR="002A7663" w:rsidRPr="00A43883" w:rsidSect="001070E3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EC609" w16cid:durableId="22036345"/>
  <w16cid:commentId w16cid:paraId="079841DC" w16cid:durableId="220360E9"/>
  <w16cid:commentId w16cid:paraId="4C627C20" w16cid:durableId="22036245"/>
  <w16cid:commentId w16cid:paraId="22E6EFA5" w16cid:durableId="22036405"/>
  <w16cid:commentId w16cid:paraId="5B53CA12" w16cid:durableId="220362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7C746" w14:textId="77777777" w:rsidR="00695A55" w:rsidRDefault="00695A55" w:rsidP="001042AF">
      <w:r>
        <w:separator/>
      </w:r>
    </w:p>
  </w:endnote>
  <w:endnote w:type="continuationSeparator" w:id="0">
    <w:p w14:paraId="3E5E6006" w14:textId="77777777" w:rsidR="00695A55" w:rsidRDefault="00695A55" w:rsidP="0010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1ECCE" w14:textId="77777777" w:rsidR="00695A55" w:rsidRDefault="00695A55" w:rsidP="001042AF">
      <w:r>
        <w:separator/>
      </w:r>
    </w:p>
  </w:footnote>
  <w:footnote w:type="continuationSeparator" w:id="0">
    <w:p w14:paraId="4E79E37F" w14:textId="77777777" w:rsidR="00695A55" w:rsidRDefault="00695A55" w:rsidP="00104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7405"/>
    <w:multiLevelType w:val="hybridMultilevel"/>
    <w:tmpl w:val="7A128AF4"/>
    <w:lvl w:ilvl="0" w:tplc="938CD0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5ABA4F98"/>
    <w:multiLevelType w:val="hybridMultilevel"/>
    <w:tmpl w:val="D090B5CC"/>
    <w:lvl w:ilvl="0" w:tplc="BC50EAC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0F6E87"/>
    <w:multiLevelType w:val="hybridMultilevel"/>
    <w:tmpl w:val="C83E716C"/>
    <w:lvl w:ilvl="0" w:tplc="31DC221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690E0B96"/>
    <w:multiLevelType w:val="hybridMultilevel"/>
    <w:tmpl w:val="BDE0DF3A"/>
    <w:lvl w:ilvl="0" w:tplc="2FD084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E10701B"/>
    <w:multiLevelType w:val="hybridMultilevel"/>
    <w:tmpl w:val="9CDAEAB4"/>
    <w:lvl w:ilvl="0" w:tplc="BEC886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D5"/>
    <w:rsid w:val="00010B98"/>
    <w:rsid w:val="00035586"/>
    <w:rsid w:val="0004434E"/>
    <w:rsid w:val="00081725"/>
    <w:rsid w:val="001042AF"/>
    <w:rsid w:val="001070E3"/>
    <w:rsid w:val="001F5C45"/>
    <w:rsid w:val="0023272E"/>
    <w:rsid w:val="0025530A"/>
    <w:rsid w:val="002726D3"/>
    <w:rsid w:val="00272B7E"/>
    <w:rsid w:val="00284DAF"/>
    <w:rsid w:val="002A5B05"/>
    <w:rsid w:val="002A7663"/>
    <w:rsid w:val="002F0FA2"/>
    <w:rsid w:val="002F459F"/>
    <w:rsid w:val="003164FF"/>
    <w:rsid w:val="003212EF"/>
    <w:rsid w:val="00332F21"/>
    <w:rsid w:val="003457A3"/>
    <w:rsid w:val="00374FEC"/>
    <w:rsid w:val="003A18B0"/>
    <w:rsid w:val="00420B5C"/>
    <w:rsid w:val="0045329E"/>
    <w:rsid w:val="00487CD4"/>
    <w:rsid w:val="004A26E5"/>
    <w:rsid w:val="004A741F"/>
    <w:rsid w:val="005C3B84"/>
    <w:rsid w:val="00627447"/>
    <w:rsid w:val="00695A55"/>
    <w:rsid w:val="006C16D5"/>
    <w:rsid w:val="006D2CAD"/>
    <w:rsid w:val="00731073"/>
    <w:rsid w:val="0077187C"/>
    <w:rsid w:val="0077259D"/>
    <w:rsid w:val="00800AC7"/>
    <w:rsid w:val="0083110C"/>
    <w:rsid w:val="00842806"/>
    <w:rsid w:val="0084414D"/>
    <w:rsid w:val="0085125B"/>
    <w:rsid w:val="008A03B1"/>
    <w:rsid w:val="008E7FC2"/>
    <w:rsid w:val="008F6CC1"/>
    <w:rsid w:val="009423DE"/>
    <w:rsid w:val="009A312A"/>
    <w:rsid w:val="009C4B8E"/>
    <w:rsid w:val="009E004E"/>
    <w:rsid w:val="00A43883"/>
    <w:rsid w:val="00A53541"/>
    <w:rsid w:val="00AB326A"/>
    <w:rsid w:val="00AD7FAD"/>
    <w:rsid w:val="00B10D58"/>
    <w:rsid w:val="00B3092C"/>
    <w:rsid w:val="00B41874"/>
    <w:rsid w:val="00B60EEC"/>
    <w:rsid w:val="00BA0DA8"/>
    <w:rsid w:val="00BA1855"/>
    <w:rsid w:val="00BF4D04"/>
    <w:rsid w:val="00C011ED"/>
    <w:rsid w:val="00C01263"/>
    <w:rsid w:val="00C03640"/>
    <w:rsid w:val="00C13F88"/>
    <w:rsid w:val="00C40E6A"/>
    <w:rsid w:val="00C52D75"/>
    <w:rsid w:val="00C6236F"/>
    <w:rsid w:val="00CA1515"/>
    <w:rsid w:val="00CA3EB1"/>
    <w:rsid w:val="00CF6FE2"/>
    <w:rsid w:val="00D374E1"/>
    <w:rsid w:val="00D623FC"/>
    <w:rsid w:val="00D6311E"/>
    <w:rsid w:val="00E04C78"/>
    <w:rsid w:val="00E533A2"/>
    <w:rsid w:val="00E70BF0"/>
    <w:rsid w:val="00E93D58"/>
    <w:rsid w:val="00EB28D6"/>
    <w:rsid w:val="00EC65E2"/>
    <w:rsid w:val="00EF3FD1"/>
    <w:rsid w:val="00F538FF"/>
    <w:rsid w:val="00F85869"/>
    <w:rsid w:val="00FD08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173F"/>
  <w15:docId w15:val="{37826CE3-568F-4969-BF34-BCE85262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04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42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4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42A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070E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070E3"/>
  </w:style>
  <w:style w:type="table" w:styleId="a7">
    <w:name w:val="Table Grid"/>
    <w:basedOn w:val="a1"/>
    <w:uiPriority w:val="39"/>
    <w:rsid w:val="0010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558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3558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3558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3558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3558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03558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0355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ZS</cp:lastModifiedBy>
  <cp:revision>2</cp:revision>
  <dcterms:created xsi:type="dcterms:W3CDTF">2020-04-30T07:52:00Z</dcterms:created>
  <dcterms:modified xsi:type="dcterms:W3CDTF">2020-04-30T07:52:00Z</dcterms:modified>
</cp:coreProperties>
</file>