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BF" w:rsidRDefault="00874CEE">
      <w:pPr>
        <w:spacing w:line="600" w:lineRule="exact"/>
        <w:rPr>
          <w:rFonts w:eastAsia="黑体"/>
          <w:sz w:val="32"/>
          <w:szCs w:val="32"/>
        </w:rPr>
      </w:pPr>
      <w:r>
        <w:rPr>
          <w:rFonts w:eastAsia="黑体"/>
          <w:sz w:val="32"/>
          <w:szCs w:val="32"/>
        </w:rPr>
        <w:t>附件</w:t>
      </w:r>
      <w:r>
        <w:rPr>
          <w:rFonts w:eastAsia="黑体"/>
          <w:sz w:val="32"/>
          <w:szCs w:val="32"/>
        </w:rPr>
        <w:t>1</w:t>
      </w:r>
    </w:p>
    <w:p w:rsidR="005B43BF" w:rsidRDefault="005B43BF"/>
    <w:p w:rsidR="005B43BF" w:rsidRDefault="005B43BF"/>
    <w:p w:rsidR="005B43BF" w:rsidRDefault="00874CEE">
      <w:pPr>
        <w:spacing w:before="120" w:after="240" w:line="500" w:lineRule="exact"/>
        <w:jc w:val="center"/>
        <w:rPr>
          <w:b/>
          <w:bCs/>
          <w:sz w:val="48"/>
          <w:szCs w:val="48"/>
        </w:rPr>
      </w:pPr>
      <w:r>
        <w:rPr>
          <w:b/>
          <w:bCs/>
          <w:sz w:val="48"/>
          <w:szCs w:val="48"/>
        </w:rPr>
        <w:t>江苏省研究生工作站申报书</w:t>
      </w:r>
    </w:p>
    <w:p w:rsidR="005B43BF" w:rsidRDefault="00874CEE">
      <w:pPr>
        <w:spacing w:before="120" w:after="240" w:line="500" w:lineRule="exact"/>
        <w:jc w:val="center"/>
        <w:rPr>
          <w:rFonts w:eastAsia="楷体"/>
          <w:b/>
          <w:bCs/>
          <w:sz w:val="44"/>
          <w:szCs w:val="44"/>
        </w:rPr>
      </w:pPr>
      <w:r>
        <w:rPr>
          <w:rFonts w:eastAsia="楷体"/>
          <w:b/>
          <w:bCs/>
          <w:sz w:val="44"/>
          <w:szCs w:val="44"/>
        </w:rPr>
        <w:t>（企业填报）</w:t>
      </w:r>
    </w:p>
    <w:p w:rsidR="005B43BF" w:rsidRDefault="005B43BF">
      <w:pPr>
        <w:spacing w:beforeLines="100" w:before="312"/>
        <w:jc w:val="center"/>
        <w:rPr>
          <w:b/>
          <w:sz w:val="72"/>
          <w:szCs w:val="72"/>
        </w:rPr>
      </w:pPr>
    </w:p>
    <w:p w:rsidR="005B43BF" w:rsidRDefault="005B43BF">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7"/>
        <w:gridCol w:w="3969"/>
      </w:tblGrid>
      <w:tr w:rsidR="005B43BF">
        <w:trPr>
          <w:jc w:val="center"/>
        </w:trPr>
        <w:tc>
          <w:tcPr>
            <w:tcW w:w="2977" w:type="dxa"/>
          </w:tcPr>
          <w:p w:rsidR="005B43BF" w:rsidRDefault="00874CEE">
            <w:pPr>
              <w:rPr>
                <w:color w:val="FF0000"/>
              </w:rPr>
            </w:pPr>
            <w:r>
              <w:rPr>
                <w:rFonts w:eastAsia="仿宋_GB2312"/>
                <w:spacing w:val="22"/>
                <w:kern w:val="0"/>
                <w:sz w:val="32"/>
                <w:szCs w:val="30"/>
                <w:fitText w:val="2880" w:id="2025522152"/>
              </w:rPr>
              <w:t>申请设站单位全</w:t>
            </w:r>
            <w:r>
              <w:rPr>
                <w:rFonts w:eastAsia="仿宋_GB2312"/>
                <w:spacing w:val="6"/>
                <w:kern w:val="0"/>
                <w:sz w:val="32"/>
                <w:szCs w:val="30"/>
                <w:fitText w:val="2880" w:id="2025522152"/>
              </w:rPr>
              <w:t>称</w:t>
            </w:r>
          </w:p>
        </w:tc>
        <w:tc>
          <w:tcPr>
            <w:tcW w:w="3969" w:type="dxa"/>
          </w:tcPr>
          <w:p w:rsidR="005B43BF" w:rsidRDefault="00874CEE">
            <w:pPr>
              <w:jc w:val="left"/>
              <w:rPr>
                <w:rFonts w:eastAsia="仿宋_GB2312"/>
                <w:sz w:val="32"/>
                <w:szCs w:val="30"/>
              </w:rPr>
            </w:pPr>
            <w:r>
              <w:rPr>
                <w:rFonts w:eastAsia="仿宋_GB2312"/>
                <w:sz w:val="32"/>
                <w:szCs w:val="30"/>
              </w:rPr>
              <w:t>：</w:t>
            </w:r>
            <w:r w:rsidR="00DB1572" w:rsidRPr="00DB1572">
              <w:rPr>
                <w:rFonts w:eastAsia="仿宋_GB2312" w:hint="eastAsia"/>
                <w:spacing w:val="-14"/>
                <w:sz w:val="32"/>
                <w:szCs w:val="32"/>
                <w:u w:val="single"/>
              </w:rPr>
              <w:t>常州树杰塑业有限公司</w:t>
            </w:r>
            <w:r w:rsidR="00DB1572" w:rsidRPr="00DB1572">
              <w:rPr>
                <w:rFonts w:eastAsia="仿宋_GB2312" w:hint="eastAsia"/>
                <w:spacing w:val="-14"/>
                <w:sz w:val="32"/>
                <w:szCs w:val="32"/>
                <w:u w:val="single"/>
              </w:rPr>
              <w:t xml:space="preserve"> </w:t>
            </w:r>
            <w:r>
              <w:rPr>
                <w:rFonts w:eastAsia="仿宋_GB2312"/>
                <w:spacing w:val="-14"/>
                <w:sz w:val="32"/>
                <w:szCs w:val="32"/>
                <w:u w:val="single"/>
              </w:rPr>
              <w:t xml:space="preserve">  </w:t>
            </w:r>
            <w:r>
              <w:rPr>
                <w:rFonts w:eastAsia="仿宋_GB2312"/>
                <w:sz w:val="32"/>
                <w:szCs w:val="30"/>
              </w:rPr>
              <w:t xml:space="preserve">                        </w:t>
            </w:r>
          </w:p>
        </w:tc>
      </w:tr>
      <w:tr w:rsidR="005B43BF">
        <w:trPr>
          <w:jc w:val="center"/>
        </w:trPr>
        <w:tc>
          <w:tcPr>
            <w:tcW w:w="2977" w:type="dxa"/>
          </w:tcPr>
          <w:p w:rsidR="005B43BF" w:rsidRDefault="00874CEE">
            <w:pPr>
              <w:rPr>
                <w:color w:val="FF0000"/>
              </w:rPr>
            </w:pPr>
            <w:r>
              <w:rPr>
                <w:rFonts w:eastAsia="仿宋_GB2312"/>
                <w:spacing w:val="22"/>
                <w:kern w:val="0"/>
                <w:sz w:val="32"/>
                <w:szCs w:val="30"/>
                <w:fitText w:val="2880" w:id="549066990"/>
              </w:rPr>
              <w:t>单位组织机构代</w:t>
            </w:r>
            <w:r>
              <w:rPr>
                <w:rFonts w:eastAsia="仿宋_GB2312"/>
                <w:spacing w:val="6"/>
                <w:kern w:val="0"/>
                <w:sz w:val="32"/>
                <w:szCs w:val="30"/>
                <w:fitText w:val="2880" w:id="549066990"/>
              </w:rPr>
              <w:t>码</w:t>
            </w:r>
          </w:p>
        </w:tc>
        <w:tc>
          <w:tcPr>
            <w:tcW w:w="3969" w:type="dxa"/>
          </w:tcPr>
          <w:p w:rsidR="005B43BF" w:rsidRDefault="00874CEE">
            <w:pPr>
              <w:jc w:val="left"/>
              <w:rPr>
                <w:color w:val="FF0000"/>
              </w:rPr>
            </w:pPr>
            <w:r>
              <w:rPr>
                <w:rFonts w:eastAsia="仿宋_GB2312"/>
                <w:sz w:val="32"/>
                <w:szCs w:val="30"/>
              </w:rPr>
              <w:t>：</w:t>
            </w:r>
            <w:r w:rsidR="00DB1572" w:rsidRPr="00DB1572">
              <w:rPr>
                <w:rFonts w:eastAsia="仿宋_GB2312"/>
                <w:spacing w:val="-14"/>
                <w:sz w:val="32"/>
                <w:szCs w:val="32"/>
                <w:u w:val="single"/>
              </w:rPr>
              <w:t>913204127520011105</w:t>
            </w:r>
            <w:r w:rsidR="00487AA0">
              <w:rPr>
                <w:rFonts w:eastAsia="仿宋_GB2312"/>
                <w:spacing w:val="-14"/>
                <w:sz w:val="32"/>
                <w:szCs w:val="32"/>
                <w:u w:val="single"/>
              </w:rPr>
              <w:t xml:space="preserve">     </w:t>
            </w:r>
            <w:r>
              <w:rPr>
                <w:rFonts w:eastAsia="仿宋_GB2312"/>
                <w:spacing w:val="-14"/>
                <w:sz w:val="32"/>
                <w:szCs w:val="32"/>
                <w:u w:val="single"/>
              </w:rPr>
              <w:t xml:space="preserve"> </w:t>
            </w:r>
          </w:p>
        </w:tc>
      </w:tr>
      <w:tr w:rsidR="005B43BF">
        <w:trPr>
          <w:jc w:val="center"/>
        </w:trPr>
        <w:tc>
          <w:tcPr>
            <w:tcW w:w="2977" w:type="dxa"/>
          </w:tcPr>
          <w:p w:rsidR="005B43BF" w:rsidRDefault="00874CEE">
            <w:r w:rsidRPr="00487AA0">
              <w:rPr>
                <w:rFonts w:eastAsia="仿宋_GB2312"/>
                <w:spacing w:val="96"/>
                <w:kern w:val="0"/>
                <w:sz w:val="32"/>
                <w:szCs w:val="30"/>
                <w:fitText w:val="2880" w:id="401171161"/>
              </w:rPr>
              <w:t>单位所属行</w:t>
            </w:r>
            <w:r w:rsidRPr="00487AA0">
              <w:rPr>
                <w:rFonts w:eastAsia="仿宋_GB2312"/>
                <w:kern w:val="0"/>
                <w:sz w:val="32"/>
                <w:szCs w:val="30"/>
                <w:fitText w:val="2880" w:id="401171161"/>
              </w:rPr>
              <w:t>业</w:t>
            </w:r>
          </w:p>
        </w:tc>
        <w:tc>
          <w:tcPr>
            <w:tcW w:w="3969" w:type="dxa"/>
          </w:tcPr>
          <w:p w:rsidR="005B43BF" w:rsidRDefault="00874CEE">
            <w:pPr>
              <w:jc w:val="left"/>
            </w:pPr>
            <w:r>
              <w:rPr>
                <w:rFonts w:eastAsia="仿宋_GB2312"/>
                <w:sz w:val="32"/>
                <w:szCs w:val="30"/>
              </w:rPr>
              <w:t>：</w:t>
            </w:r>
            <w:r>
              <w:rPr>
                <w:rFonts w:eastAsia="仿宋_GB2312"/>
                <w:spacing w:val="-14"/>
                <w:sz w:val="32"/>
                <w:szCs w:val="32"/>
                <w:u w:val="single"/>
              </w:rPr>
              <w:t xml:space="preserve">   </w:t>
            </w:r>
            <w:bookmarkStart w:id="0" w:name="_GoBack"/>
            <w:r w:rsidR="00DB1572" w:rsidRPr="00DB1572">
              <w:rPr>
                <w:rFonts w:eastAsia="仿宋_GB2312" w:hint="eastAsia"/>
                <w:spacing w:val="-14"/>
                <w:sz w:val="32"/>
                <w:szCs w:val="32"/>
                <w:u w:val="single"/>
              </w:rPr>
              <w:t>新材料</w:t>
            </w:r>
            <w:bookmarkEnd w:id="0"/>
            <w:r w:rsidR="00487AA0">
              <w:rPr>
                <w:rFonts w:eastAsia="仿宋_GB2312"/>
                <w:spacing w:val="-14"/>
                <w:sz w:val="32"/>
                <w:szCs w:val="32"/>
                <w:u w:val="single"/>
              </w:rPr>
              <w:t xml:space="preserve">                </w:t>
            </w:r>
            <w:r>
              <w:rPr>
                <w:rFonts w:eastAsia="仿宋_GB2312"/>
                <w:spacing w:val="-14"/>
                <w:sz w:val="32"/>
                <w:szCs w:val="32"/>
                <w:u w:val="single"/>
              </w:rPr>
              <w:t xml:space="preserve">     </w:t>
            </w:r>
          </w:p>
        </w:tc>
      </w:tr>
      <w:tr w:rsidR="005B43BF" w:rsidRPr="00802477">
        <w:trPr>
          <w:jc w:val="center"/>
        </w:trPr>
        <w:tc>
          <w:tcPr>
            <w:tcW w:w="2977" w:type="dxa"/>
          </w:tcPr>
          <w:p w:rsidR="005B43BF" w:rsidRPr="00487AA0" w:rsidRDefault="00874CEE">
            <w:r w:rsidRPr="00487AA0">
              <w:rPr>
                <w:rFonts w:eastAsia="仿宋_GB2312"/>
                <w:spacing w:val="93"/>
                <w:kern w:val="0"/>
                <w:sz w:val="32"/>
                <w:szCs w:val="30"/>
                <w:fitText w:val="2880" w:id="271003298"/>
              </w:rPr>
              <w:t>单</w:t>
            </w:r>
            <w:r w:rsidRPr="00487AA0">
              <w:rPr>
                <w:rFonts w:eastAsia="仿宋_GB2312"/>
                <w:spacing w:val="93"/>
                <w:kern w:val="0"/>
                <w:sz w:val="32"/>
                <w:szCs w:val="30"/>
                <w:fitText w:val="2880" w:id="271003298"/>
              </w:rPr>
              <w:t xml:space="preserve"> </w:t>
            </w:r>
            <w:r w:rsidRPr="00487AA0">
              <w:rPr>
                <w:rFonts w:eastAsia="仿宋_GB2312"/>
                <w:spacing w:val="93"/>
                <w:kern w:val="0"/>
                <w:sz w:val="32"/>
                <w:szCs w:val="30"/>
                <w:fitText w:val="2880" w:id="271003298"/>
              </w:rPr>
              <w:t>位</w:t>
            </w:r>
            <w:r w:rsidRPr="00487AA0">
              <w:rPr>
                <w:rFonts w:eastAsia="仿宋_GB2312"/>
                <w:spacing w:val="93"/>
                <w:kern w:val="0"/>
                <w:sz w:val="32"/>
                <w:szCs w:val="30"/>
                <w:fitText w:val="2880" w:id="271003298"/>
              </w:rPr>
              <w:t xml:space="preserve"> </w:t>
            </w:r>
            <w:r w:rsidRPr="00487AA0">
              <w:rPr>
                <w:rFonts w:eastAsia="仿宋_GB2312"/>
                <w:spacing w:val="93"/>
                <w:kern w:val="0"/>
                <w:sz w:val="32"/>
                <w:szCs w:val="30"/>
                <w:fitText w:val="2880" w:id="271003298"/>
              </w:rPr>
              <w:t>地</w:t>
            </w:r>
            <w:r w:rsidRPr="00487AA0">
              <w:rPr>
                <w:rFonts w:eastAsia="仿宋_GB2312"/>
                <w:spacing w:val="93"/>
                <w:kern w:val="0"/>
                <w:sz w:val="32"/>
                <w:szCs w:val="30"/>
                <w:fitText w:val="2880" w:id="271003298"/>
              </w:rPr>
              <w:t xml:space="preserve"> </w:t>
            </w:r>
            <w:r w:rsidRPr="00487AA0">
              <w:rPr>
                <w:rFonts w:eastAsia="仿宋_GB2312"/>
                <w:spacing w:val="2"/>
                <w:kern w:val="0"/>
                <w:sz w:val="32"/>
                <w:szCs w:val="30"/>
                <w:fitText w:val="2880" w:id="271003298"/>
              </w:rPr>
              <w:t>址</w:t>
            </w:r>
          </w:p>
        </w:tc>
        <w:tc>
          <w:tcPr>
            <w:tcW w:w="3969" w:type="dxa"/>
          </w:tcPr>
          <w:p w:rsidR="00DB1572" w:rsidRDefault="00874CEE" w:rsidP="00802477">
            <w:pPr>
              <w:ind w:left="320" w:hangingChars="100" w:hanging="320"/>
              <w:jc w:val="left"/>
            </w:pPr>
            <w:r>
              <w:rPr>
                <w:rFonts w:eastAsia="仿宋_GB2312"/>
                <w:sz w:val="32"/>
                <w:szCs w:val="30"/>
              </w:rPr>
              <w:t>：</w:t>
            </w:r>
            <w:r w:rsidR="00802477" w:rsidRPr="00802477">
              <w:rPr>
                <w:rFonts w:eastAsia="仿宋_GB2312" w:hint="eastAsia"/>
                <w:spacing w:val="-14"/>
                <w:sz w:val="32"/>
                <w:szCs w:val="32"/>
                <w:u w:val="single"/>
              </w:rPr>
              <w:t>武进区横山桥镇奚巷村工业园区</w:t>
            </w:r>
            <w:r w:rsidR="00DB1572" w:rsidRPr="00DB1572">
              <w:rPr>
                <w:rFonts w:eastAsia="仿宋_GB2312"/>
                <w:spacing w:val="-14"/>
                <w:sz w:val="32"/>
                <w:szCs w:val="32"/>
                <w:u w:val="single"/>
              </w:rPr>
              <w:t xml:space="preserve">           </w:t>
            </w:r>
            <w:r w:rsidR="00802477">
              <w:rPr>
                <w:rFonts w:eastAsia="仿宋_GB2312"/>
                <w:spacing w:val="-14"/>
                <w:sz w:val="32"/>
                <w:szCs w:val="32"/>
                <w:u w:val="single"/>
              </w:rPr>
              <w:t xml:space="preserve">           </w:t>
            </w:r>
          </w:p>
        </w:tc>
      </w:tr>
      <w:tr w:rsidR="005B43BF">
        <w:trPr>
          <w:jc w:val="center"/>
        </w:trPr>
        <w:tc>
          <w:tcPr>
            <w:tcW w:w="2977" w:type="dxa"/>
          </w:tcPr>
          <w:p w:rsidR="005B43BF" w:rsidRDefault="00874CEE">
            <w:pPr>
              <w:rPr>
                <w:rFonts w:eastAsia="仿宋_GB2312"/>
                <w:spacing w:val="23"/>
                <w:kern w:val="0"/>
                <w:sz w:val="32"/>
                <w:szCs w:val="30"/>
              </w:rPr>
            </w:pPr>
            <w:r>
              <w:rPr>
                <w:rFonts w:eastAsia="仿宋_GB2312"/>
                <w:spacing w:val="160"/>
                <w:kern w:val="0"/>
                <w:sz w:val="32"/>
                <w:szCs w:val="30"/>
                <w:fitText w:val="2880" w:id="17065019"/>
              </w:rPr>
              <w:t>单位联系</w:t>
            </w:r>
            <w:r>
              <w:rPr>
                <w:rFonts w:eastAsia="仿宋_GB2312"/>
                <w:kern w:val="0"/>
                <w:sz w:val="32"/>
                <w:szCs w:val="30"/>
                <w:fitText w:val="2880" w:id="17065019"/>
              </w:rPr>
              <w:t>人</w:t>
            </w:r>
          </w:p>
        </w:tc>
        <w:tc>
          <w:tcPr>
            <w:tcW w:w="3969" w:type="dxa"/>
          </w:tcPr>
          <w:p w:rsidR="005B43BF" w:rsidRDefault="00874CEE">
            <w:pPr>
              <w:jc w:val="left"/>
            </w:pPr>
            <w:r>
              <w:rPr>
                <w:rFonts w:eastAsia="仿宋_GB2312"/>
                <w:sz w:val="32"/>
                <w:szCs w:val="30"/>
              </w:rPr>
              <w:t>：</w:t>
            </w:r>
            <w:r>
              <w:rPr>
                <w:rFonts w:eastAsia="仿宋_GB2312"/>
                <w:spacing w:val="-14"/>
                <w:sz w:val="32"/>
                <w:szCs w:val="32"/>
                <w:u w:val="single"/>
              </w:rPr>
              <w:t xml:space="preserve">   </w:t>
            </w:r>
            <w:r w:rsidR="00DB1572">
              <w:rPr>
                <w:rFonts w:eastAsia="仿宋_GB2312" w:hint="eastAsia"/>
                <w:spacing w:val="-14"/>
                <w:sz w:val="32"/>
                <w:szCs w:val="32"/>
                <w:u w:val="single"/>
              </w:rPr>
              <w:t>王云梦</w:t>
            </w:r>
            <w:r>
              <w:rPr>
                <w:rFonts w:eastAsia="仿宋_GB2312"/>
                <w:spacing w:val="-14"/>
                <w:sz w:val="32"/>
                <w:szCs w:val="32"/>
                <w:u w:val="single"/>
              </w:rPr>
              <w:t xml:space="preserve">             </w:t>
            </w:r>
            <w:r w:rsidR="00DB1572">
              <w:rPr>
                <w:rFonts w:eastAsia="仿宋_GB2312"/>
                <w:spacing w:val="-14"/>
                <w:sz w:val="32"/>
                <w:szCs w:val="32"/>
                <w:u w:val="single"/>
              </w:rPr>
              <w:t xml:space="preserve"> </w:t>
            </w:r>
            <w:r>
              <w:rPr>
                <w:rFonts w:eastAsia="仿宋_GB2312"/>
                <w:spacing w:val="-14"/>
                <w:sz w:val="32"/>
                <w:szCs w:val="32"/>
                <w:u w:val="single"/>
              </w:rPr>
              <w:t xml:space="preserve">  </w:t>
            </w:r>
          </w:p>
        </w:tc>
      </w:tr>
      <w:tr w:rsidR="005B43BF">
        <w:trPr>
          <w:jc w:val="center"/>
        </w:trPr>
        <w:tc>
          <w:tcPr>
            <w:tcW w:w="2977" w:type="dxa"/>
          </w:tcPr>
          <w:p w:rsidR="005B43BF" w:rsidRDefault="00874CEE">
            <w:r>
              <w:rPr>
                <w:rFonts w:eastAsia="仿宋_GB2312"/>
                <w:spacing w:val="266"/>
                <w:kern w:val="0"/>
                <w:sz w:val="32"/>
                <w:szCs w:val="30"/>
                <w:fitText w:val="2880" w:id="729487051"/>
              </w:rPr>
              <w:t>联系电</w:t>
            </w:r>
            <w:r>
              <w:rPr>
                <w:rFonts w:eastAsia="仿宋_GB2312"/>
                <w:spacing w:val="2"/>
                <w:kern w:val="0"/>
                <w:sz w:val="32"/>
                <w:szCs w:val="30"/>
                <w:fitText w:val="2880" w:id="729487051"/>
              </w:rPr>
              <w:t>话</w:t>
            </w:r>
          </w:p>
        </w:tc>
        <w:tc>
          <w:tcPr>
            <w:tcW w:w="3969" w:type="dxa"/>
          </w:tcPr>
          <w:p w:rsidR="005B43BF" w:rsidRDefault="00874CEE">
            <w:pPr>
              <w:jc w:val="left"/>
            </w:pPr>
            <w:r>
              <w:rPr>
                <w:rFonts w:eastAsia="仿宋_GB2312"/>
                <w:sz w:val="32"/>
                <w:szCs w:val="30"/>
              </w:rPr>
              <w:t>：</w:t>
            </w:r>
            <w:r>
              <w:rPr>
                <w:rFonts w:eastAsia="仿宋_GB2312"/>
                <w:spacing w:val="-14"/>
                <w:sz w:val="32"/>
                <w:szCs w:val="32"/>
                <w:u w:val="single"/>
              </w:rPr>
              <w:t xml:space="preserve">   </w:t>
            </w:r>
            <w:r w:rsidR="00DB1572" w:rsidRPr="00DB1572">
              <w:rPr>
                <w:rFonts w:eastAsia="仿宋_GB2312"/>
                <w:spacing w:val="-14"/>
                <w:sz w:val="32"/>
                <w:szCs w:val="32"/>
                <w:u w:val="single"/>
              </w:rPr>
              <w:t>18921090223</w:t>
            </w:r>
            <w:r w:rsidR="00DB1572">
              <w:rPr>
                <w:rFonts w:eastAsia="仿宋_GB2312"/>
                <w:spacing w:val="-14"/>
                <w:sz w:val="32"/>
                <w:szCs w:val="32"/>
                <w:u w:val="single"/>
              </w:rPr>
              <w:t xml:space="preserve">       </w:t>
            </w:r>
            <w:r>
              <w:rPr>
                <w:rFonts w:eastAsia="仿宋_GB2312"/>
                <w:spacing w:val="-14"/>
                <w:sz w:val="32"/>
                <w:szCs w:val="32"/>
                <w:u w:val="single"/>
              </w:rPr>
              <w:t xml:space="preserve">   </w:t>
            </w:r>
          </w:p>
        </w:tc>
      </w:tr>
      <w:tr w:rsidR="005B43BF">
        <w:trPr>
          <w:jc w:val="center"/>
        </w:trPr>
        <w:tc>
          <w:tcPr>
            <w:tcW w:w="2977" w:type="dxa"/>
          </w:tcPr>
          <w:p w:rsidR="005B43BF" w:rsidRDefault="00874CEE">
            <w:pPr>
              <w:rPr>
                <w:rFonts w:eastAsia="仿宋_GB2312"/>
                <w:sz w:val="32"/>
                <w:szCs w:val="30"/>
              </w:rPr>
            </w:pPr>
            <w:r>
              <w:rPr>
                <w:rFonts w:eastAsia="仿宋_GB2312"/>
                <w:spacing w:val="266"/>
                <w:kern w:val="0"/>
                <w:sz w:val="32"/>
                <w:szCs w:val="30"/>
                <w:fitText w:val="2880" w:id="1817861135"/>
              </w:rPr>
              <w:t>电子信</w:t>
            </w:r>
            <w:r>
              <w:rPr>
                <w:rFonts w:eastAsia="仿宋_GB2312"/>
                <w:spacing w:val="2"/>
                <w:kern w:val="0"/>
                <w:sz w:val="32"/>
                <w:szCs w:val="30"/>
                <w:fitText w:val="2880" w:id="1817861135"/>
              </w:rPr>
              <w:t>箱</w:t>
            </w:r>
          </w:p>
        </w:tc>
        <w:tc>
          <w:tcPr>
            <w:tcW w:w="3969" w:type="dxa"/>
          </w:tcPr>
          <w:p w:rsidR="005B43BF" w:rsidRDefault="00874CEE">
            <w:pPr>
              <w:jc w:val="left"/>
            </w:pPr>
            <w:r>
              <w:rPr>
                <w:rFonts w:eastAsia="仿宋_GB2312"/>
                <w:sz w:val="32"/>
                <w:szCs w:val="30"/>
              </w:rPr>
              <w:t>：</w:t>
            </w:r>
            <w:r w:rsidR="00DB1572" w:rsidRPr="00DB1572">
              <w:rPr>
                <w:rFonts w:eastAsia="仿宋_GB2312"/>
                <w:spacing w:val="-14"/>
                <w:sz w:val="32"/>
                <w:szCs w:val="32"/>
                <w:u w:val="single"/>
              </w:rPr>
              <w:t>wangyunmeng4411@sina.com</w:t>
            </w:r>
            <w:r>
              <w:rPr>
                <w:rFonts w:eastAsia="仿宋_GB2312"/>
                <w:spacing w:val="-14"/>
                <w:sz w:val="32"/>
                <w:szCs w:val="32"/>
                <w:u w:val="single"/>
              </w:rPr>
              <w:t xml:space="preserve"> </w:t>
            </w:r>
            <w:r>
              <w:rPr>
                <w:rFonts w:eastAsia="仿宋_GB2312"/>
                <w:spacing w:val="-14"/>
                <w:sz w:val="32"/>
                <w:szCs w:val="32"/>
                <w:u w:val="single"/>
              </w:rPr>
              <w:t xml:space="preserve"> </w:t>
            </w:r>
          </w:p>
        </w:tc>
      </w:tr>
      <w:tr w:rsidR="005B43BF">
        <w:trPr>
          <w:jc w:val="center"/>
        </w:trPr>
        <w:tc>
          <w:tcPr>
            <w:tcW w:w="2977" w:type="dxa"/>
          </w:tcPr>
          <w:p w:rsidR="005B43BF" w:rsidRDefault="00874CEE">
            <w:pPr>
              <w:rPr>
                <w:rFonts w:eastAsia="仿宋_GB2312"/>
                <w:sz w:val="32"/>
                <w:szCs w:val="30"/>
              </w:rPr>
            </w:pPr>
            <w:r>
              <w:rPr>
                <w:rFonts w:eastAsia="仿宋_GB2312"/>
                <w:spacing w:val="96"/>
                <w:kern w:val="0"/>
                <w:sz w:val="32"/>
                <w:szCs w:val="30"/>
                <w:fitText w:val="2880" w:id="1527663507"/>
              </w:rPr>
              <w:t>合作高校名</w:t>
            </w:r>
            <w:r>
              <w:rPr>
                <w:rFonts w:eastAsia="仿宋_GB2312"/>
                <w:kern w:val="0"/>
                <w:sz w:val="32"/>
                <w:szCs w:val="30"/>
                <w:fitText w:val="2880" w:id="1527663507"/>
              </w:rPr>
              <w:t>称</w:t>
            </w:r>
          </w:p>
        </w:tc>
        <w:tc>
          <w:tcPr>
            <w:tcW w:w="3969" w:type="dxa"/>
          </w:tcPr>
          <w:p w:rsidR="005B43BF" w:rsidRDefault="00874CEE">
            <w:pPr>
              <w:jc w:val="left"/>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常州大学</w:t>
            </w:r>
            <w:r>
              <w:rPr>
                <w:rFonts w:eastAsia="仿宋_GB2312"/>
                <w:spacing w:val="-14"/>
                <w:sz w:val="32"/>
                <w:szCs w:val="32"/>
                <w:u w:val="single"/>
              </w:rPr>
              <w:t xml:space="preserve">             </w:t>
            </w:r>
          </w:p>
        </w:tc>
      </w:tr>
    </w:tbl>
    <w:p w:rsidR="005B43BF" w:rsidRDefault="005B43BF">
      <w:pPr>
        <w:spacing w:beforeLines="100" w:before="312"/>
        <w:jc w:val="center"/>
        <w:rPr>
          <w:color w:val="FF0000"/>
        </w:rPr>
      </w:pPr>
    </w:p>
    <w:p w:rsidR="005B43BF" w:rsidRDefault="005B43BF">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5B43BF">
        <w:trPr>
          <w:jc w:val="center"/>
        </w:trPr>
        <w:tc>
          <w:tcPr>
            <w:tcW w:w="4140" w:type="dxa"/>
          </w:tcPr>
          <w:p w:rsidR="005B43BF" w:rsidRDefault="00874CEE">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5B43BF" w:rsidRDefault="00874CEE">
            <w:pPr>
              <w:adjustRightInd w:val="0"/>
              <w:snapToGrid w:val="0"/>
              <w:spacing w:line="480" w:lineRule="exact"/>
              <w:jc w:val="center"/>
              <w:rPr>
                <w:sz w:val="30"/>
                <w:szCs w:val="30"/>
              </w:rPr>
            </w:pPr>
            <w:r>
              <w:rPr>
                <w:sz w:val="30"/>
                <w:szCs w:val="30"/>
              </w:rPr>
              <w:t>制表</w:t>
            </w:r>
          </w:p>
        </w:tc>
      </w:tr>
      <w:tr w:rsidR="005B43BF">
        <w:trPr>
          <w:jc w:val="center"/>
        </w:trPr>
        <w:tc>
          <w:tcPr>
            <w:tcW w:w="4140" w:type="dxa"/>
          </w:tcPr>
          <w:p w:rsidR="005B43BF" w:rsidRDefault="00874CEE">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5B43BF" w:rsidRDefault="005B43BF">
            <w:pPr>
              <w:widowControl/>
              <w:jc w:val="left"/>
              <w:rPr>
                <w:sz w:val="30"/>
                <w:szCs w:val="30"/>
              </w:rPr>
            </w:pPr>
          </w:p>
        </w:tc>
      </w:tr>
    </w:tbl>
    <w:p w:rsidR="005B43BF" w:rsidRDefault="005B43BF">
      <w:pPr>
        <w:spacing w:beforeLines="50" w:before="156" w:line="380" w:lineRule="exact"/>
        <w:rPr>
          <w:szCs w:val="21"/>
        </w:rPr>
        <w:sectPr w:rsidR="005B43BF">
          <w:footerReference w:type="even" r:id="rId7"/>
          <w:footerReference w:type="default" r:id="rId8"/>
          <w:footerReference w:type="first" r:id="rId9"/>
          <w:pgSz w:w="11906" w:h="16838"/>
          <w:pgMar w:top="2098" w:right="1531" w:bottom="1701"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080"/>
        <w:gridCol w:w="196"/>
        <w:gridCol w:w="1511"/>
      </w:tblGrid>
      <w:tr w:rsidR="005B43BF">
        <w:trPr>
          <w:trHeight w:val="567"/>
          <w:jc w:val="center"/>
        </w:trPr>
        <w:tc>
          <w:tcPr>
            <w:tcW w:w="1627" w:type="dxa"/>
            <w:vAlign w:val="center"/>
          </w:tcPr>
          <w:p w:rsidR="005B43BF" w:rsidRDefault="00874CEE">
            <w:pPr>
              <w:spacing w:line="360" w:lineRule="exact"/>
              <w:jc w:val="center"/>
              <w:rPr>
                <w:rFonts w:eastAsia="仿宋_GB2312"/>
                <w:sz w:val="24"/>
              </w:rPr>
            </w:pPr>
            <w:r>
              <w:rPr>
                <w:rFonts w:eastAsia="仿宋_GB2312"/>
                <w:sz w:val="24"/>
              </w:rPr>
              <w:lastRenderedPageBreak/>
              <w:t>申请设站</w:t>
            </w:r>
          </w:p>
          <w:p w:rsidR="005B43BF" w:rsidRDefault="00874CEE">
            <w:pPr>
              <w:spacing w:line="360" w:lineRule="exact"/>
              <w:jc w:val="center"/>
              <w:rPr>
                <w:rFonts w:eastAsia="仿宋_GB2312"/>
                <w:sz w:val="24"/>
              </w:rPr>
            </w:pPr>
            <w:r>
              <w:rPr>
                <w:rFonts w:eastAsia="仿宋_GB2312"/>
                <w:sz w:val="24"/>
              </w:rPr>
              <w:t>单位名称</w:t>
            </w:r>
          </w:p>
        </w:tc>
        <w:tc>
          <w:tcPr>
            <w:tcW w:w="7748" w:type="dxa"/>
            <w:gridSpan w:val="10"/>
            <w:vAlign w:val="center"/>
          </w:tcPr>
          <w:p w:rsidR="005B43BF" w:rsidRDefault="00DB1572">
            <w:pPr>
              <w:spacing w:line="360" w:lineRule="exact"/>
              <w:jc w:val="center"/>
              <w:rPr>
                <w:rFonts w:eastAsia="仿宋_GB2312"/>
                <w:sz w:val="24"/>
              </w:rPr>
            </w:pPr>
            <w:r w:rsidRPr="00DB1572">
              <w:rPr>
                <w:rFonts w:eastAsia="仿宋_GB2312" w:hint="eastAsia"/>
                <w:sz w:val="24"/>
              </w:rPr>
              <w:t>常州树杰塑业有限公司</w:t>
            </w:r>
          </w:p>
        </w:tc>
      </w:tr>
      <w:tr w:rsidR="005B43BF">
        <w:trPr>
          <w:trHeight w:val="567"/>
          <w:jc w:val="center"/>
        </w:trPr>
        <w:tc>
          <w:tcPr>
            <w:tcW w:w="1627" w:type="dxa"/>
            <w:vAlign w:val="center"/>
          </w:tcPr>
          <w:p w:rsidR="005B43BF" w:rsidRDefault="00874CEE">
            <w:pPr>
              <w:spacing w:line="360" w:lineRule="exact"/>
              <w:jc w:val="center"/>
              <w:rPr>
                <w:rFonts w:eastAsia="仿宋_GB2312"/>
                <w:sz w:val="24"/>
              </w:rPr>
            </w:pPr>
            <w:r>
              <w:rPr>
                <w:rFonts w:eastAsia="仿宋_GB2312"/>
                <w:sz w:val="24"/>
              </w:rPr>
              <w:t>企业规模</w:t>
            </w:r>
          </w:p>
        </w:tc>
        <w:tc>
          <w:tcPr>
            <w:tcW w:w="1361" w:type="dxa"/>
            <w:gridSpan w:val="2"/>
            <w:vAlign w:val="center"/>
          </w:tcPr>
          <w:p w:rsidR="005B43BF" w:rsidRDefault="00DB1572">
            <w:pPr>
              <w:spacing w:line="360" w:lineRule="exact"/>
              <w:jc w:val="center"/>
              <w:rPr>
                <w:rFonts w:eastAsia="仿宋_GB2312"/>
                <w:sz w:val="24"/>
              </w:rPr>
            </w:pPr>
            <w:r>
              <w:rPr>
                <w:rFonts w:eastAsia="仿宋_GB2312" w:hint="eastAsia"/>
                <w:sz w:val="24"/>
              </w:rPr>
              <w:t>中小企业</w:t>
            </w:r>
          </w:p>
        </w:tc>
        <w:tc>
          <w:tcPr>
            <w:tcW w:w="4680" w:type="dxa"/>
            <w:gridSpan w:val="6"/>
            <w:vAlign w:val="center"/>
          </w:tcPr>
          <w:p w:rsidR="005B43BF" w:rsidRDefault="00874CEE">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5B43BF" w:rsidRDefault="00DB1572">
            <w:pPr>
              <w:spacing w:line="360" w:lineRule="exact"/>
              <w:jc w:val="center"/>
              <w:rPr>
                <w:rFonts w:eastAsia="仿宋_GB2312"/>
                <w:sz w:val="24"/>
              </w:rPr>
            </w:pPr>
            <w:r>
              <w:rPr>
                <w:rFonts w:eastAsia="仿宋_GB2312" w:hint="eastAsia"/>
                <w:sz w:val="24"/>
              </w:rPr>
              <w:t>否</w:t>
            </w:r>
          </w:p>
        </w:tc>
      </w:tr>
      <w:tr w:rsidR="005B43BF">
        <w:trPr>
          <w:trHeight w:val="567"/>
          <w:jc w:val="center"/>
        </w:trPr>
        <w:tc>
          <w:tcPr>
            <w:tcW w:w="1627" w:type="dxa"/>
            <w:vAlign w:val="center"/>
          </w:tcPr>
          <w:p w:rsidR="005B43BF" w:rsidRDefault="00874CEE">
            <w:pPr>
              <w:spacing w:line="360" w:lineRule="exact"/>
              <w:jc w:val="center"/>
              <w:rPr>
                <w:rFonts w:eastAsia="仿宋_GB2312"/>
                <w:sz w:val="24"/>
              </w:rPr>
            </w:pPr>
            <w:r>
              <w:rPr>
                <w:rFonts w:eastAsia="仿宋_GB2312"/>
                <w:sz w:val="24"/>
              </w:rPr>
              <w:t>企业信用</w:t>
            </w:r>
          </w:p>
          <w:p w:rsidR="005B43BF" w:rsidRDefault="00874CEE">
            <w:pPr>
              <w:spacing w:line="360" w:lineRule="exact"/>
              <w:jc w:val="center"/>
              <w:rPr>
                <w:rFonts w:eastAsia="仿宋_GB2312"/>
                <w:sz w:val="24"/>
              </w:rPr>
            </w:pPr>
            <w:r>
              <w:rPr>
                <w:rFonts w:eastAsia="仿宋_GB2312"/>
                <w:sz w:val="24"/>
              </w:rPr>
              <w:t>情况</w:t>
            </w:r>
          </w:p>
        </w:tc>
        <w:tc>
          <w:tcPr>
            <w:tcW w:w="1361" w:type="dxa"/>
            <w:gridSpan w:val="2"/>
            <w:vAlign w:val="center"/>
          </w:tcPr>
          <w:p w:rsidR="005B43BF" w:rsidRDefault="00DB1572">
            <w:pPr>
              <w:spacing w:line="360" w:lineRule="exact"/>
              <w:jc w:val="center"/>
              <w:rPr>
                <w:rFonts w:eastAsia="仿宋_GB2312"/>
                <w:sz w:val="24"/>
              </w:rPr>
            </w:pPr>
            <w:r>
              <w:rPr>
                <w:rFonts w:eastAsia="仿宋_GB2312" w:hint="eastAsia"/>
                <w:sz w:val="24"/>
              </w:rPr>
              <w:t>AAA</w:t>
            </w:r>
          </w:p>
        </w:tc>
        <w:tc>
          <w:tcPr>
            <w:tcW w:w="4680" w:type="dxa"/>
            <w:gridSpan w:val="6"/>
            <w:vAlign w:val="center"/>
          </w:tcPr>
          <w:p w:rsidR="005B43BF" w:rsidRDefault="00874CEE">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5B43BF" w:rsidRDefault="005A66D8">
            <w:pPr>
              <w:spacing w:line="360" w:lineRule="exact"/>
              <w:jc w:val="center"/>
              <w:rPr>
                <w:rFonts w:eastAsia="仿宋_GB2312"/>
                <w:sz w:val="24"/>
              </w:rPr>
            </w:pPr>
            <w:r>
              <w:rPr>
                <w:rFonts w:eastAsia="仿宋_GB2312"/>
                <w:sz w:val="24"/>
              </w:rPr>
              <w:t>685</w:t>
            </w:r>
            <w:r w:rsidR="00DB1572" w:rsidRPr="00DB1572">
              <w:rPr>
                <w:rFonts w:eastAsia="仿宋_GB2312" w:hint="eastAsia"/>
                <w:sz w:val="24"/>
              </w:rPr>
              <w:t>万</w:t>
            </w:r>
          </w:p>
        </w:tc>
      </w:tr>
      <w:tr w:rsidR="00245503" w:rsidRPr="00245503">
        <w:trPr>
          <w:trHeight w:val="567"/>
          <w:jc w:val="center"/>
        </w:trPr>
        <w:tc>
          <w:tcPr>
            <w:tcW w:w="1627" w:type="dxa"/>
            <w:vMerge w:val="restart"/>
            <w:vAlign w:val="center"/>
          </w:tcPr>
          <w:p w:rsidR="005B43BF" w:rsidRPr="00245503" w:rsidRDefault="00874CEE">
            <w:pPr>
              <w:jc w:val="center"/>
              <w:rPr>
                <w:rFonts w:eastAsia="仿宋_GB2312"/>
                <w:sz w:val="24"/>
              </w:rPr>
            </w:pPr>
            <w:r w:rsidRPr="00245503">
              <w:rPr>
                <w:rFonts w:eastAsia="仿宋_GB2312"/>
                <w:sz w:val="24"/>
              </w:rPr>
              <w:t>专职研发</w:t>
            </w:r>
          </w:p>
          <w:p w:rsidR="005B43BF" w:rsidRPr="00245503" w:rsidRDefault="00874CEE">
            <w:pPr>
              <w:jc w:val="center"/>
              <w:rPr>
                <w:rFonts w:eastAsia="仿宋_GB2312"/>
                <w:sz w:val="24"/>
              </w:rPr>
            </w:pPr>
            <w:r w:rsidRPr="00245503">
              <w:rPr>
                <w:rFonts w:eastAsia="仿宋_GB2312"/>
                <w:sz w:val="24"/>
              </w:rPr>
              <w:t>人员</w:t>
            </w:r>
            <w:r w:rsidRPr="00245503">
              <w:rPr>
                <w:rFonts w:eastAsia="仿宋_GB2312"/>
                <w:sz w:val="24"/>
              </w:rPr>
              <w:t>(</w:t>
            </w:r>
            <w:r w:rsidRPr="00245503">
              <w:rPr>
                <w:rFonts w:eastAsia="仿宋_GB2312"/>
                <w:sz w:val="24"/>
              </w:rPr>
              <w:t>人</w:t>
            </w:r>
            <w:r w:rsidRPr="00245503">
              <w:rPr>
                <w:rFonts w:eastAsia="仿宋_GB2312"/>
                <w:sz w:val="24"/>
              </w:rPr>
              <w:t>)</w:t>
            </w:r>
          </w:p>
        </w:tc>
        <w:tc>
          <w:tcPr>
            <w:tcW w:w="1361" w:type="dxa"/>
            <w:gridSpan w:val="2"/>
            <w:vMerge w:val="restart"/>
            <w:vAlign w:val="center"/>
          </w:tcPr>
          <w:p w:rsidR="005B43BF" w:rsidRPr="00245503" w:rsidRDefault="005A66D8">
            <w:pPr>
              <w:jc w:val="center"/>
              <w:rPr>
                <w:rFonts w:eastAsia="仿宋_GB2312"/>
                <w:sz w:val="24"/>
              </w:rPr>
            </w:pPr>
            <w:r w:rsidRPr="00245503">
              <w:rPr>
                <w:rFonts w:eastAsia="仿宋_GB2312"/>
                <w:sz w:val="24"/>
              </w:rPr>
              <w:t>20</w:t>
            </w:r>
          </w:p>
        </w:tc>
        <w:tc>
          <w:tcPr>
            <w:tcW w:w="907" w:type="dxa"/>
            <w:gridSpan w:val="2"/>
            <w:vMerge w:val="restart"/>
            <w:vAlign w:val="center"/>
          </w:tcPr>
          <w:p w:rsidR="005B43BF" w:rsidRPr="00245503" w:rsidRDefault="00874CEE">
            <w:pPr>
              <w:jc w:val="center"/>
              <w:rPr>
                <w:rFonts w:eastAsia="仿宋_GB2312"/>
                <w:sz w:val="24"/>
              </w:rPr>
            </w:pPr>
            <w:r w:rsidRPr="00245503">
              <w:rPr>
                <w:rFonts w:eastAsia="仿宋_GB2312"/>
                <w:sz w:val="24"/>
              </w:rPr>
              <w:t>其中</w:t>
            </w:r>
          </w:p>
        </w:tc>
        <w:tc>
          <w:tcPr>
            <w:tcW w:w="1238" w:type="dxa"/>
            <w:vAlign w:val="center"/>
          </w:tcPr>
          <w:p w:rsidR="005B43BF" w:rsidRPr="00245503" w:rsidRDefault="00874CEE">
            <w:pPr>
              <w:jc w:val="center"/>
              <w:rPr>
                <w:rFonts w:eastAsia="仿宋_GB2312"/>
                <w:sz w:val="24"/>
              </w:rPr>
            </w:pPr>
            <w:r w:rsidRPr="00245503">
              <w:rPr>
                <w:rFonts w:eastAsia="仿宋_GB2312"/>
                <w:sz w:val="24"/>
              </w:rPr>
              <w:t>博士</w:t>
            </w:r>
          </w:p>
        </w:tc>
        <w:tc>
          <w:tcPr>
            <w:tcW w:w="1455" w:type="dxa"/>
            <w:gridSpan w:val="2"/>
            <w:vAlign w:val="center"/>
          </w:tcPr>
          <w:p w:rsidR="005B43BF" w:rsidRPr="00245503" w:rsidRDefault="00F74F06">
            <w:pPr>
              <w:jc w:val="center"/>
              <w:rPr>
                <w:rFonts w:eastAsia="仿宋_GB2312"/>
                <w:sz w:val="24"/>
              </w:rPr>
            </w:pPr>
            <w:r>
              <w:rPr>
                <w:rFonts w:eastAsia="仿宋_GB2312"/>
                <w:sz w:val="24"/>
              </w:rPr>
              <w:t>0</w:t>
            </w:r>
          </w:p>
        </w:tc>
        <w:tc>
          <w:tcPr>
            <w:tcW w:w="1276" w:type="dxa"/>
            <w:gridSpan w:val="2"/>
            <w:vAlign w:val="center"/>
          </w:tcPr>
          <w:p w:rsidR="005B43BF" w:rsidRPr="00245503" w:rsidRDefault="00874CEE">
            <w:pPr>
              <w:jc w:val="center"/>
              <w:rPr>
                <w:rFonts w:eastAsia="仿宋_GB2312"/>
                <w:sz w:val="24"/>
              </w:rPr>
            </w:pPr>
            <w:r w:rsidRPr="00245503">
              <w:rPr>
                <w:rFonts w:eastAsia="仿宋_GB2312"/>
                <w:sz w:val="24"/>
              </w:rPr>
              <w:t>硕士</w:t>
            </w:r>
          </w:p>
        </w:tc>
        <w:tc>
          <w:tcPr>
            <w:tcW w:w="1511" w:type="dxa"/>
            <w:vAlign w:val="center"/>
          </w:tcPr>
          <w:p w:rsidR="005B43BF" w:rsidRPr="00245503" w:rsidRDefault="00DB1572">
            <w:pPr>
              <w:rPr>
                <w:rFonts w:eastAsia="仿宋_GB2312"/>
                <w:sz w:val="24"/>
              </w:rPr>
            </w:pPr>
            <w:r w:rsidRPr="00245503">
              <w:rPr>
                <w:rFonts w:eastAsia="仿宋_GB2312" w:hint="eastAsia"/>
                <w:sz w:val="24"/>
              </w:rPr>
              <w:t>0</w:t>
            </w:r>
          </w:p>
        </w:tc>
      </w:tr>
      <w:tr w:rsidR="00245503" w:rsidRPr="00245503">
        <w:trPr>
          <w:trHeight w:val="567"/>
          <w:jc w:val="center"/>
        </w:trPr>
        <w:tc>
          <w:tcPr>
            <w:tcW w:w="1627" w:type="dxa"/>
            <w:vMerge/>
            <w:vAlign w:val="center"/>
          </w:tcPr>
          <w:p w:rsidR="005B43BF" w:rsidRPr="00245503" w:rsidRDefault="005B43BF">
            <w:pPr>
              <w:spacing w:line="360" w:lineRule="exact"/>
              <w:jc w:val="center"/>
              <w:rPr>
                <w:rFonts w:eastAsia="仿宋_GB2312"/>
                <w:sz w:val="24"/>
              </w:rPr>
            </w:pPr>
          </w:p>
        </w:tc>
        <w:tc>
          <w:tcPr>
            <w:tcW w:w="1361" w:type="dxa"/>
            <w:gridSpan w:val="2"/>
            <w:vMerge/>
            <w:vAlign w:val="center"/>
          </w:tcPr>
          <w:p w:rsidR="005B43BF" w:rsidRPr="00245503" w:rsidRDefault="005B43BF">
            <w:pPr>
              <w:spacing w:line="360" w:lineRule="exact"/>
              <w:jc w:val="center"/>
              <w:rPr>
                <w:rFonts w:eastAsia="仿宋_GB2312"/>
                <w:sz w:val="24"/>
              </w:rPr>
            </w:pPr>
          </w:p>
        </w:tc>
        <w:tc>
          <w:tcPr>
            <w:tcW w:w="907" w:type="dxa"/>
            <w:gridSpan w:val="2"/>
            <w:vMerge/>
            <w:vAlign w:val="center"/>
          </w:tcPr>
          <w:p w:rsidR="005B43BF" w:rsidRPr="00245503" w:rsidRDefault="005B43BF">
            <w:pPr>
              <w:spacing w:line="360" w:lineRule="exact"/>
              <w:jc w:val="center"/>
              <w:rPr>
                <w:rFonts w:eastAsia="仿宋_GB2312"/>
                <w:sz w:val="24"/>
              </w:rPr>
            </w:pPr>
          </w:p>
        </w:tc>
        <w:tc>
          <w:tcPr>
            <w:tcW w:w="1238" w:type="dxa"/>
            <w:vAlign w:val="center"/>
          </w:tcPr>
          <w:p w:rsidR="005B43BF" w:rsidRPr="00245503" w:rsidRDefault="00874CEE">
            <w:pPr>
              <w:ind w:left="12"/>
              <w:jc w:val="center"/>
              <w:rPr>
                <w:rFonts w:eastAsia="仿宋_GB2312"/>
                <w:sz w:val="24"/>
              </w:rPr>
            </w:pPr>
            <w:r w:rsidRPr="00245503">
              <w:rPr>
                <w:rFonts w:eastAsia="仿宋_GB2312"/>
                <w:sz w:val="24"/>
              </w:rPr>
              <w:t>高级职称</w:t>
            </w:r>
          </w:p>
        </w:tc>
        <w:tc>
          <w:tcPr>
            <w:tcW w:w="1455" w:type="dxa"/>
            <w:gridSpan w:val="2"/>
            <w:vAlign w:val="center"/>
          </w:tcPr>
          <w:p w:rsidR="005B43BF" w:rsidRPr="00245503" w:rsidRDefault="006923EB">
            <w:pPr>
              <w:ind w:left="12"/>
              <w:jc w:val="center"/>
              <w:rPr>
                <w:rFonts w:eastAsia="仿宋_GB2312"/>
                <w:sz w:val="24"/>
              </w:rPr>
            </w:pPr>
            <w:r w:rsidRPr="00245503">
              <w:rPr>
                <w:rFonts w:eastAsia="仿宋_GB2312"/>
                <w:sz w:val="24"/>
              </w:rPr>
              <w:t>1</w:t>
            </w:r>
          </w:p>
        </w:tc>
        <w:tc>
          <w:tcPr>
            <w:tcW w:w="1276" w:type="dxa"/>
            <w:gridSpan w:val="2"/>
            <w:vAlign w:val="center"/>
          </w:tcPr>
          <w:p w:rsidR="005B43BF" w:rsidRPr="00245503" w:rsidRDefault="00874CEE">
            <w:pPr>
              <w:ind w:left="12"/>
              <w:jc w:val="center"/>
              <w:rPr>
                <w:rFonts w:eastAsia="仿宋_GB2312"/>
                <w:sz w:val="24"/>
              </w:rPr>
            </w:pPr>
            <w:r w:rsidRPr="00245503">
              <w:rPr>
                <w:rFonts w:eastAsia="仿宋_GB2312"/>
                <w:sz w:val="24"/>
              </w:rPr>
              <w:t>中级职称</w:t>
            </w:r>
          </w:p>
        </w:tc>
        <w:tc>
          <w:tcPr>
            <w:tcW w:w="1511" w:type="dxa"/>
            <w:vAlign w:val="center"/>
          </w:tcPr>
          <w:p w:rsidR="005B43BF" w:rsidRPr="00245503" w:rsidRDefault="00DB1572">
            <w:pPr>
              <w:rPr>
                <w:rFonts w:eastAsia="仿宋_GB2312"/>
                <w:sz w:val="24"/>
              </w:rPr>
            </w:pPr>
            <w:r w:rsidRPr="00245503">
              <w:rPr>
                <w:rFonts w:eastAsia="仿宋_GB2312" w:hint="eastAsia"/>
                <w:sz w:val="24"/>
              </w:rPr>
              <w:t>2</w:t>
            </w:r>
          </w:p>
        </w:tc>
      </w:tr>
      <w:tr w:rsidR="005B43BF">
        <w:trPr>
          <w:trHeight w:val="567"/>
          <w:jc w:val="center"/>
        </w:trPr>
        <w:tc>
          <w:tcPr>
            <w:tcW w:w="9375" w:type="dxa"/>
            <w:gridSpan w:val="11"/>
            <w:vAlign w:val="center"/>
          </w:tcPr>
          <w:p w:rsidR="005B43BF" w:rsidRDefault="00874CEE">
            <w:pPr>
              <w:jc w:val="center"/>
              <w:rPr>
                <w:rFonts w:eastAsia="仿宋_GB2312"/>
                <w:b/>
                <w:sz w:val="24"/>
              </w:rPr>
            </w:pPr>
            <w:r>
              <w:rPr>
                <w:rFonts w:eastAsia="仿宋_GB2312"/>
                <w:b/>
                <w:sz w:val="24"/>
              </w:rPr>
              <w:t>市、县级科技创新平台情况</w:t>
            </w:r>
          </w:p>
          <w:p w:rsidR="005B43BF" w:rsidRDefault="00874CEE">
            <w:pPr>
              <w:jc w:val="center"/>
              <w:rPr>
                <w:rFonts w:eastAsia="仿宋_GB2312"/>
                <w:sz w:val="24"/>
              </w:rPr>
            </w:pPr>
            <w:r>
              <w:rPr>
                <w:rFonts w:eastAsia="仿宋_GB2312"/>
                <w:sz w:val="24"/>
              </w:rPr>
              <w:t>（重点实验室、工程技术研究中心、企业技术中心等，需提供证明材料）</w:t>
            </w:r>
          </w:p>
        </w:tc>
      </w:tr>
      <w:tr w:rsidR="005B43BF">
        <w:trPr>
          <w:trHeight w:val="655"/>
          <w:jc w:val="center"/>
        </w:trPr>
        <w:tc>
          <w:tcPr>
            <w:tcW w:w="2981" w:type="dxa"/>
            <w:gridSpan w:val="2"/>
            <w:vAlign w:val="center"/>
          </w:tcPr>
          <w:p w:rsidR="005B43BF" w:rsidRDefault="00874CEE">
            <w:pPr>
              <w:jc w:val="center"/>
              <w:rPr>
                <w:rFonts w:eastAsia="仿宋_GB2312"/>
                <w:sz w:val="24"/>
              </w:rPr>
            </w:pPr>
            <w:r>
              <w:rPr>
                <w:rFonts w:eastAsia="仿宋_GB2312"/>
                <w:sz w:val="24"/>
              </w:rPr>
              <w:t>平台名称</w:t>
            </w:r>
          </w:p>
        </w:tc>
        <w:tc>
          <w:tcPr>
            <w:tcW w:w="3040" w:type="dxa"/>
            <w:gridSpan w:val="5"/>
            <w:vAlign w:val="center"/>
          </w:tcPr>
          <w:p w:rsidR="005B43BF" w:rsidRDefault="00874CEE">
            <w:pPr>
              <w:jc w:val="center"/>
              <w:rPr>
                <w:rFonts w:eastAsia="仿宋_GB2312"/>
                <w:sz w:val="24"/>
              </w:rPr>
            </w:pPr>
            <w:r>
              <w:rPr>
                <w:rFonts w:eastAsia="仿宋_GB2312"/>
                <w:sz w:val="24"/>
              </w:rPr>
              <w:t>平台类别、级别</w:t>
            </w:r>
          </w:p>
        </w:tc>
        <w:tc>
          <w:tcPr>
            <w:tcW w:w="1843" w:type="dxa"/>
            <w:gridSpan w:val="3"/>
            <w:vAlign w:val="center"/>
          </w:tcPr>
          <w:p w:rsidR="005B43BF" w:rsidRDefault="00874CEE">
            <w:pPr>
              <w:jc w:val="center"/>
              <w:rPr>
                <w:rFonts w:eastAsia="仿宋_GB2312"/>
                <w:sz w:val="24"/>
              </w:rPr>
            </w:pPr>
            <w:r>
              <w:rPr>
                <w:rFonts w:eastAsia="仿宋_GB2312"/>
                <w:sz w:val="24"/>
              </w:rPr>
              <w:t>批准单位</w:t>
            </w:r>
          </w:p>
        </w:tc>
        <w:tc>
          <w:tcPr>
            <w:tcW w:w="1511" w:type="dxa"/>
            <w:vAlign w:val="center"/>
          </w:tcPr>
          <w:p w:rsidR="005B43BF" w:rsidRDefault="00874CEE">
            <w:pPr>
              <w:jc w:val="center"/>
              <w:rPr>
                <w:rFonts w:eastAsia="仿宋_GB2312"/>
                <w:sz w:val="24"/>
              </w:rPr>
            </w:pPr>
            <w:r>
              <w:rPr>
                <w:rFonts w:eastAsia="仿宋_GB2312"/>
                <w:sz w:val="24"/>
              </w:rPr>
              <w:t>获批时间</w:t>
            </w:r>
          </w:p>
        </w:tc>
      </w:tr>
      <w:tr w:rsidR="00245503" w:rsidRPr="00245503" w:rsidTr="008D7186">
        <w:trPr>
          <w:trHeight w:val="584"/>
          <w:jc w:val="center"/>
        </w:trPr>
        <w:tc>
          <w:tcPr>
            <w:tcW w:w="2981" w:type="dxa"/>
            <w:gridSpan w:val="2"/>
          </w:tcPr>
          <w:p w:rsidR="00DB1572" w:rsidRPr="00245503" w:rsidRDefault="00DB1572" w:rsidP="006923EB">
            <w:pPr>
              <w:spacing w:line="360" w:lineRule="exact"/>
              <w:jc w:val="center"/>
              <w:rPr>
                <w:rFonts w:eastAsia="仿宋_GB2312" w:hint="eastAsia"/>
                <w:sz w:val="24"/>
              </w:rPr>
            </w:pPr>
            <w:r w:rsidRPr="00245503">
              <w:rPr>
                <w:rFonts w:eastAsia="仿宋_GB2312" w:hint="eastAsia"/>
                <w:sz w:val="24"/>
              </w:rPr>
              <w:t>功能性</w:t>
            </w:r>
            <w:r w:rsidRPr="00245503">
              <w:rPr>
                <w:rFonts w:eastAsia="仿宋_GB2312" w:hint="eastAsia"/>
                <w:sz w:val="24"/>
              </w:rPr>
              <w:t>PE</w:t>
            </w:r>
            <w:r w:rsidRPr="00245503">
              <w:rPr>
                <w:rFonts w:eastAsia="仿宋_GB2312" w:hint="eastAsia"/>
                <w:sz w:val="24"/>
              </w:rPr>
              <w:t>膜工程技术研究中心</w:t>
            </w:r>
          </w:p>
        </w:tc>
        <w:tc>
          <w:tcPr>
            <w:tcW w:w="3040" w:type="dxa"/>
            <w:gridSpan w:val="5"/>
          </w:tcPr>
          <w:p w:rsidR="00DB1572" w:rsidRPr="00245503" w:rsidRDefault="00DB1572" w:rsidP="007B378B">
            <w:pPr>
              <w:spacing w:line="360" w:lineRule="exact"/>
              <w:rPr>
                <w:rFonts w:eastAsia="仿宋_GB2312" w:hint="eastAsia"/>
                <w:sz w:val="24"/>
              </w:rPr>
            </w:pPr>
            <w:r w:rsidRPr="00245503">
              <w:rPr>
                <w:rFonts w:eastAsia="仿宋_GB2312" w:hint="eastAsia"/>
                <w:sz w:val="24"/>
              </w:rPr>
              <w:t>常州市工程技术研究中心</w:t>
            </w:r>
          </w:p>
        </w:tc>
        <w:tc>
          <w:tcPr>
            <w:tcW w:w="1843" w:type="dxa"/>
            <w:gridSpan w:val="3"/>
          </w:tcPr>
          <w:p w:rsidR="00DB1572" w:rsidRPr="00245503" w:rsidRDefault="00DB1572" w:rsidP="007B378B">
            <w:pPr>
              <w:spacing w:line="360" w:lineRule="exact"/>
              <w:rPr>
                <w:rFonts w:eastAsia="仿宋_GB2312" w:hint="eastAsia"/>
                <w:sz w:val="24"/>
              </w:rPr>
            </w:pPr>
            <w:r w:rsidRPr="00245503">
              <w:rPr>
                <w:rFonts w:eastAsia="仿宋_GB2312" w:hint="eastAsia"/>
                <w:sz w:val="24"/>
              </w:rPr>
              <w:t>常州市科技局</w:t>
            </w:r>
          </w:p>
        </w:tc>
        <w:tc>
          <w:tcPr>
            <w:tcW w:w="1511" w:type="dxa"/>
          </w:tcPr>
          <w:p w:rsidR="00DB1572" w:rsidRPr="00245503" w:rsidRDefault="00DB1572" w:rsidP="007B378B">
            <w:pPr>
              <w:spacing w:line="360" w:lineRule="exact"/>
              <w:rPr>
                <w:rFonts w:eastAsia="仿宋_GB2312"/>
                <w:sz w:val="24"/>
              </w:rPr>
            </w:pPr>
            <w:r w:rsidRPr="00245503">
              <w:rPr>
                <w:rFonts w:eastAsia="仿宋_GB2312" w:hint="eastAsia"/>
                <w:sz w:val="24"/>
              </w:rPr>
              <w:t>2017.9</w:t>
            </w:r>
          </w:p>
        </w:tc>
      </w:tr>
      <w:tr w:rsidR="005B43BF">
        <w:trPr>
          <w:trHeight w:val="606"/>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614"/>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614"/>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614"/>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1201"/>
          <w:jc w:val="center"/>
        </w:trPr>
        <w:tc>
          <w:tcPr>
            <w:tcW w:w="9375" w:type="dxa"/>
            <w:gridSpan w:val="11"/>
            <w:vAlign w:val="center"/>
          </w:tcPr>
          <w:p w:rsidR="005B43BF" w:rsidRDefault="00874CEE">
            <w:pPr>
              <w:jc w:val="center"/>
              <w:rPr>
                <w:rFonts w:eastAsia="仿宋_GB2312"/>
                <w:b/>
                <w:sz w:val="24"/>
              </w:rPr>
            </w:pPr>
            <w:r>
              <w:rPr>
                <w:rFonts w:eastAsia="仿宋_GB2312"/>
                <w:b/>
                <w:sz w:val="24"/>
              </w:rPr>
              <w:t>可获得优先支持情况</w:t>
            </w:r>
          </w:p>
          <w:p w:rsidR="005B43BF" w:rsidRDefault="00874CEE">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rsidR="005B43BF">
        <w:trPr>
          <w:trHeight w:val="614"/>
          <w:jc w:val="center"/>
        </w:trPr>
        <w:tc>
          <w:tcPr>
            <w:tcW w:w="2981" w:type="dxa"/>
            <w:gridSpan w:val="2"/>
            <w:vAlign w:val="center"/>
          </w:tcPr>
          <w:p w:rsidR="005B43BF" w:rsidRDefault="00874CEE">
            <w:pPr>
              <w:jc w:val="center"/>
              <w:rPr>
                <w:rFonts w:eastAsia="仿宋_GB2312"/>
                <w:sz w:val="24"/>
              </w:rPr>
            </w:pPr>
            <w:r>
              <w:rPr>
                <w:rFonts w:eastAsia="仿宋_GB2312"/>
                <w:sz w:val="24"/>
              </w:rPr>
              <w:t>平台名称</w:t>
            </w:r>
          </w:p>
        </w:tc>
        <w:tc>
          <w:tcPr>
            <w:tcW w:w="3040" w:type="dxa"/>
            <w:gridSpan w:val="5"/>
            <w:vAlign w:val="center"/>
          </w:tcPr>
          <w:p w:rsidR="005B43BF" w:rsidRDefault="00874CEE">
            <w:pPr>
              <w:jc w:val="center"/>
              <w:rPr>
                <w:rFonts w:eastAsia="仿宋_GB2312"/>
                <w:sz w:val="24"/>
              </w:rPr>
            </w:pPr>
            <w:r>
              <w:rPr>
                <w:rFonts w:eastAsia="仿宋_GB2312"/>
                <w:sz w:val="24"/>
              </w:rPr>
              <w:t>平台类别、级别</w:t>
            </w:r>
          </w:p>
        </w:tc>
        <w:tc>
          <w:tcPr>
            <w:tcW w:w="1843" w:type="dxa"/>
            <w:gridSpan w:val="3"/>
            <w:vAlign w:val="center"/>
          </w:tcPr>
          <w:p w:rsidR="005B43BF" w:rsidRDefault="00874CEE">
            <w:pPr>
              <w:jc w:val="center"/>
              <w:rPr>
                <w:rFonts w:eastAsia="仿宋_GB2312"/>
                <w:sz w:val="24"/>
              </w:rPr>
            </w:pPr>
            <w:r>
              <w:rPr>
                <w:rFonts w:eastAsia="仿宋_GB2312"/>
                <w:sz w:val="24"/>
              </w:rPr>
              <w:t>批准单位</w:t>
            </w:r>
          </w:p>
        </w:tc>
        <w:tc>
          <w:tcPr>
            <w:tcW w:w="1511" w:type="dxa"/>
            <w:vAlign w:val="center"/>
          </w:tcPr>
          <w:p w:rsidR="005B43BF" w:rsidRDefault="00874CEE">
            <w:pPr>
              <w:jc w:val="center"/>
              <w:rPr>
                <w:rFonts w:eastAsia="仿宋_GB2312"/>
                <w:sz w:val="24"/>
              </w:rPr>
            </w:pPr>
            <w:r>
              <w:rPr>
                <w:rFonts w:eastAsia="仿宋_GB2312"/>
                <w:sz w:val="24"/>
              </w:rPr>
              <w:t>获批时间</w:t>
            </w:r>
          </w:p>
        </w:tc>
      </w:tr>
      <w:tr w:rsidR="00245503" w:rsidRPr="00245503" w:rsidTr="007B378B">
        <w:trPr>
          <w:trHeight w:hRule="exact" w:val="812"/>
          <w:jc w:val="center"/>
        </w:trPr>
        <w:tc>
          <w:tcPr>
            <w:tcW w:w="2981" w:type="dxa"/>
            <w:gridSpan w:val="2"/>
          </w:tcPr>
          <w:p w:rsidR="00DB1572" w:rsidRPr="00245503" w:rsidRDefault="00DB1572" w:rsidP="007B378B">
            <w:pPr>
              <w:spacing w:line="360" w:lineRule="exact"/>
              <w:jc w:val="center"/>
              <w:rPr>
                <w:rFonts w:eastAsia="仿宋_GB2312" w:hint="eastAsia"/>
                <w:sz w:val="24"/>
              </w:rPr>
            </w:pPr>
            <w:r w:rsidRPr="00245503">
              <w:rPr>
                <w:rFonts w:eastAsia="仿宋_GB2312" w:hint="eastAsia"/>
                <w:sz w:val="24"/>
              </w:rPr>
              <w:t>功能性</w:t>
            </w:r>
            <w:r w:rsidRPr="00245503">
              <w:rPr>
                <w:rFonts w:eastAsia="仿宋_GB2312" w:hint="eastAsia"/>
                <w:sz w:val="24"/>
              </w:rPr>
              <w:t>PE</w:t>
            </w:r>
            <w:r w:rsidRPr="00245503">
              <w:rPr>
                <w:rFonts w:eastAsia="仿宋_GB2312" w:hint="eastAsia"/>
                <w:sz w:val="24"/>
              </w:rPr>
              <w:t>膜工程技术研究中心</w:t>
            </w:r>
            <w:r w:rsidR="007B378B" w:rsidRPr="00245503">
              <w:rPr>
                <w:rFonts w:eastAsia="仿宋_GB2312" w:hint="eastAsia"/>
                <w:sz w:val="24"/>
              </w:rPr>
              <w:t>（通上）</w:t>
            </w:r>
          </w:p>
        </w:tc>
        <w:tc>
          <w:tcPr>
            <w:tcW w:w="3040" w:type="dxa"/>
            <w:gridSpan w:val="5"/>
          </w:tcPr>
          <w:p w:rsidR="00DB1572" w:rsidRPr="00245503" w:rsidRDefault="00DB1572" w:rsidP="007B378B">
            <w:pPr>
              <w:spacing w:line="360" w:lineRule="exact"/>
              <w:jc w:val="center"/>
              <w:rPr>
                <w:rFonts w:eastAsia="仿宋_GB2312" w:hint="eastAsia"/>
                <w:sz w:val="24"/>
              </w:rPr>
            </w:pPr>
            <w:r w:rsidRPr="00245503">
              <w:rPr>
                <w:rFonts w:eastAsia="仿宋_GB2312" w:hint="eastAsia"/>
                <w:sz w:val="24"/>
              </w:rPr>
              <w:t>常州市工程技术研究中心</w:t>
            </w:r>
          </w:p>
        </w:tc>
        <w:tc>
          <w:tcPr>
            <w:tcW w:w="1843" w:type="dxa"/>
            <w:gridSpan w:val="3"/>
          </w:tcPr>
          <w:p w:rsidR="00DB1572" w:rsidRPr="00245503" w:rsidRDefault="00DB1572" w:rsidP="007B378B">
            <w:pPr>
              <w:spacing w:line="360" w:lineRule="exact"/>
              <w:jc w:val="center"/>
              <w:rPr>
                <w:rFonts w:eastAsia="仿宋_GB2312" w:hint="eastAsia"/>
                <w:sz w:val="24"/>
              </w:rPr>
            </w:pPr>
            <w:r w:rsidRPr="00245503">
              <w:rPr>
                <w:rFonts w:eastAsia="仿宋_GB2312" w:hint="eastAsia"/>
                <w:sz w:val="24"/>
              </w:rPr>
              <w:t>常州市科技局</w:t>
            </w:r>
          </w:p>
        </w:tc>
        <w:tc>
          <w:tcPr>
            <w:tcW w:w="1511" w:type="dxa"/>
          </w:tcPr>
          <w:p w:rsidR="00DB1572" w:rsidRPr="00245503" w:rsidRDefault="00DB1572" w:rsidP="007B378B">
            <w:pPr>
              <w:spacing w:line="360" w:lineRule="exact"/>
              <w:jc w:val="center"/>
              <w:rPr>
                <w:rFonts w:eastAsia="仿宋_GB2312"/>
                <w:sz w:val="24"/>
              </w:rPr>
            </w:pPr>
            <w:r w:rsidRPr="00245503">
              <w:rPr>
                <w:rFonts w:eastAsia="仿宋_GB2312" w:hint="eastAsia"/>
                <w:sz w:val="24"/>
              </w:rPr>
              <w:t>2017.9</w:t>
            </w:r>
          </w:p>
        </w:tc>
      </w:tr>
      <w:tr w:rsidR="005B43BF">
        <w:trPr>
          <w:trHeight w:hRule="exact" w:val="510"/>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hRule="exact" w:val="510"/>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hRule="exact" w:val="510"/>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hRule="exact" w:val="510"/>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hRule="exact" w:val="510"/>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614"/>
          <w:jc w:val="center"/>
        </w:trPr>
        <w:tc>
          <w:tcPr>
            <w:tcW w:w="2981" w:type="dxa"/>
            <w:gridSpan w:val="2"/>
            <w:vAlign w:val="center"/>
          </w:tcPr>
          <w:p w:rsidR="005B43BF" w:rsidRDefault="005B43BF">
            <w:pPr>
              <w:spacing w:line="360" w:lineRule="exact"/>
              <w:jc w:val="center"/>
              <w:rPr>
                <w:rFonts w:eastAsia="仿宋_GB2312"/>
                <w:sz w:val="24"/>
              </w:rPr>
            </w:pPr>
          </w:p>
        </w:tc>
        <w:tc>
          <w:tcPr>
            <w:tcW w:w="3040" w:type="dxa"/>
            <w:gridSpan w:val="5"/>
            <w:vAlign w:val="center"/>
          </w:tcPr>
          <w:p w:rsidR="005B43BF" w:rsidRDefault="005B43BF">
            <w:pPr>
              <w:spacing w:line="360" w:lineRule="exact"/>
              <w:jc w:val="center"/>
              <w:rPr>
                <w:rFonts w:eastAsia="仿宋_GB2312"/>
                <w:sz w:val="24"/>
              </w:rPr>
            </w:pPr>
          </w:p>
        </w:tc>
        <w:tc>
          <w:tcPr>
            <w:tcW w:w="1843" w:type="dxa"/>
            <w:gridSpan w:val="3"/>
            <w:vAlign w:val="center"/>
          </w:tcPr>
          <w:p w:rsidR="005B43BF" w:rsidRDefault="005B43BF">
            <w:pPr>
              <w:spacing w:line="360" w:lineRule="exact"/>
              <w:jc w:val="center"/>
              <w:rPr>
                <w:rFonts w:eastAsia="仿宋_GB2312"/>
                <w:sz w:val="24"/>
              </w:rPr>
            </w:pPr>
          </w:p>
        </w:tc>
        <w:tc>
          <w:tcPr>
            <w:tcW w:w="1511" w:type="dxa"/>
            <w:vAlign w:val="center"/>
          </w:tcPr>
          <w:p w:rsidR="005B43BF" w:rsidRDefault="005B43BF">
            <w:pPr>
              <w:spacing w:line="360" w:lineRule="exact"/>
              <w:jc w:val="center"/>
              <w:rPr>
                <w:rFonts w:eastAsia="仿宋_GB2312"/>
                <w:sz w:val="24"/>
              </w:rPr>
            </w:pPr>
          </w:p>
        </w:tc>
      </w:tr>
      <w:tr w:rsidR="005B43BF">
        <w:trPr>
          <w:trHeight w:val="413"/>
          <w:jc w:val="center"/>
        </w:trPr>
        <w:tc>
          <w:tcPr>
            <w:tcW w:w="9375" w:type="dxa"/>
            <w:gridSpan w:val="11"/>
          </w:tcPr>
          <w:p w:rsidR="005B43BF" w:rsidRDefault="00874CEE">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项，需填写项目名称、批准单位、获批时间、项目内容、取得的成果等内容，并提供证明材料）</w:t>
            </w:r>
          </w:p>
        </w:tc>
      </w:tr>
      <w:tr w:rsidR="005B43BF">
        <w:trPr>
          <w:trHeight w:val="12461"/>
          <w:jc w:val="center"/>
        </w:trPr>
        <w:tc>
          <w:tcPr>
            <w:tcW w:w="9375" w:type="dxa"/>
            <w:gridSpan w:val="11"/>
          </w:tcPr>
          <w:p w:rsidR="009255B7" w:rsidRDefault="009255B7" w:rsidP="00F04DF7">
            <w:pPr>
              <w:ind w:firstLineChars="200" w:firstLine="420"/>
              <w:rPr>
                <w:szCs w:val="21"/>
              </w:rPr>
            </w:pPr>
            <w:r w:rsidRPr="009255B7">
              <w:rPr>
                <w:rFonts w:hint="eastAsia"/>
                <w:szCs w:val="21"/>
              </w:rPr>
              <w:t>常州树杰塑业</w:t>
            </w:r>
            <w:r>
              <w:rPr>
                <w:rFonts w:hint="eastAsia"/>
                <w:szCs w:val="21"/>
              </w:rPr>
              <w:t>有限</w:t>
            </w:r>
            <w:r w:rsidRPr="009255B7">
              <w:rPr>
                <w:rFonts w:hint="eastAsia"/>
                <w:szCs w:val="21"/>
              </w:rPr>
              <w:t>公司成立于</w:t>
            </w:r>
            <w:r>
              <w:rPr>
                <w:rFonts w:hint="eastAsia"/>
                <w:szCs w:val="21"/>
              </w:rPr>
              <w:t>22</w:t>
            </w:r>
            <w:r>
              <w:rPr>
                <w:szCs w:val="21"/>
              </w:rPr>
              <w:t>03</w:t>
            </w:r>
            <w:r w:rsidRPr="009255B7">
              <w:rPr>
                <w:rFonts w:hint="eastAsia"/>
                <w:szCs w:val="21"/>
              </w:rPr>
              <w:t>年</w:t>
            </w:r>
            <w:r>
              <w:rPr>
                <w:rFonts w:hint="eastAsia"/>
                <w:szCs w:val="21"/>
              </w:rPr>
              <w:t>7</w:t>
            </w:r>
            <w:r w:rsidRPr="009255B7">
              <w:rPr>
                <w:rFonts w:hint="eastAsia"/>
                <w:szCs w:val="21"/>
              </w:rPr>
              <w:t>月，拥有多条全新的制膜设备和一流的技术研发人才，始终致力于研发功能性聚乙烯薄膜，并拥有高端</w:t>
            </w:r>
            <w:r w:rsidRPr="009255B7">
              <w:rPr>
                <w:rFonts w:hint="eastAsia"/>
                <w:szCs w:val="21"/>
              </w:rPr>
              <w:t>PE</w:t>
            </w:r>
            <w:r w:rsidRPr="009255B7">
              <w:rPr>
                <w:rFonts w:hint="eastAsia"/>
                <w:szCs w:val="21"/>
              </w:rPr>
              <w:t>涂布基材和自粘膜生产能力。目前公司已成为国家高新技术企业、</w:t>
            </w:r>
            <w:r w:rsidRPr="009255B7">
              <w:rPr>
                <w:rFonts w:hint="eastAsia"/>
                <w:szCs w:val="21"/>
              </w:rPr>
              <w:t>PE</w:t>
            </w:r>
            <w:r w:rsidRPr="009255B7">
              <w:rPr>
                <w:rFonts w:hint="eastAsia"/>
                <w:szCs w:val="21"/>
              </w:rPr>
              <w:t>功能性薄膜工程技术研究中心、民营科技企业，公司拥有</w:t>
            </w:r>
            <w:r w:rsidRPr="009255B7">
              <w:rPr>
                <w:rFonts w:hint="eastAsia"/>
                <w:szCs w:val="21"/>
              </w:rPr>
              <w:t>5</w:t>
            </w:r>
            <w:r w:rsidRPr="009255B7">
              <w:rPr>
                <w:rFonts w:hint="eastAsia"/>
                <w:szCs w:val="21"/>
              </w:rPr>
              <w:t>个高新技术产品。为适应市场发展，公司多年来一贯秉承“为客户提供满足要求的产品和服务”这一宗旨，在满足要求的基础上，努力实现产品升级换代，走高端、环保、节能之路，依靠科技创新，实现品牌价值。目前公司主要生产各种功能性</w:t>
            </w:r>
            <w:r w:rsidRPr="009255B7">
              <w:rPr>
                <w:rFonts w:hint="eastAsia"/>
                <w:szCs w:val="21"/>
              </w:rPr>
              <w:t>PE</w:t>
            </w:r>
            <w:r w:rsidRPr="009255B7">
              <w:rPr>
                <w:rFonts w:hint="eastAsia"/>
                <w:szCs w:val="21"/>
              </w:rPr>
              <w:t>薄膜，其中阻燃膜、医用膜、集装内袋、隔离型保护膜等产量占公司总产量</w:t>
            </w:r>
            <w:r w:rsidRPr="009255B7">
              <w:rPr>
                <w:rFonts w:hint="eastAsia"/>
                <w:szCs w:val="21"/>
              </w:rPr>
              <w:t>70%</w:t>
            </w:r>
            <w:r w:rsidRPr="009255B7">
              <w:rPr>
                <w:rFonts w:hint="eastAsia"/>
                <w:szCs w:val="21"/>
              </w:rPr>
              <w:t>，技术水平在薄膜行业中处于领先地位，每年销售额有</w:t>
            </w:r>
            <w:r w:rsidRPr="009255B7">
              <w:rPr>
                <w:rFonts w:hint="eastAsia"/>
                <w:szCs w:val="21"/>
              </w:rPr>
              <w:t>6000</w:t>
            </w:r>
            <w:r w:rsidRPr="009255B7">
              <w:rPr>
                <w:rFonts w:hint="eastAsia"/>
                <w:szCs w:val="21"/>
              </w:rPr>
              <w:t>万元，广受市场欢迎。</w:t>
            </w:r>
          </w:p>
          <w:p w:rsidR="00F04DF7" w:rsidRDefault="00F04DF7" w:rsidP="00F04DF7">
            <w:pPr>
              <w:ind w:firstLineChars="200" w:firstLine="420"/>
              <w:rPr>
                <w:szCs w:val="21"/>
              </w:rPr>
            </w:pPr>
            <w:r w:rsidRPr="00F04DF7">
              <w:rPr>
                <w:rFonts w:hint="eastAsia"/>
                <w:szCs w:val="21"/>
              </w:rPr>
              <w:t>常州大学是江苏省人民政府与中国石油天然气集团有限公司、中国石油化工集团有限公司及中国海洋石油集团有限公司共建的省属全日制本科院校</w:t>
            </w:r>
            <w:r>
              <w:rPr>
                <w:rFonts w:hint="eastAsia"/>
                <w:szCs w:val="21"/>
              </w:rPr>
              <w:t>，</w:t>
            </w:r>
            <w:r w:rsidRPr="00F04DF7">
              <w:rPr>
                <w:rFonts w:hint="eastAsia"/>
                <w:szCs w:val="21"/>
              </w:rPr>
              <w:t>2020</w:t>
            </w:r>
            <w:r w:rsidRPr="00F04DF7">
              <w:rPr>
                <w:rFonts w:hint="eastAsia"/>
                <w:szCs w:val="21"/>
              </w:rPr>
              <w:t>年学校成为江苏省教育厅与常州市人民政府共建高校。</w:t>
            </w:r>
            <w:r>
              <w:rPr>
                <w:rFonts w:hint="eastAsia"/>
                <w:szCs w:val="21"/>
              </w:rPr>
              <w:t>常州大学</w:t>
            </w:r>
            <w:r w:rsidRPr="00F04DF7">
              <w:rPr>
                <w:rFonts w:hint="eastAsia"/>
                <w:szCs w:val="21"/>
              </w:rPr>
              <w:t>与国内</w:t>
            </w:r>
            <w:r w:rsidRPr="00F04DF7">
              <w:rPr>
                <w:rFonts w:hint="eastAsia"/>
                <w:szCs w:val="21"/>
              </w:rPr>
              <w:t>50</w:t>
            </w:r>
            <w:r w:rsidRPr="00F04DF7">
              <w:rPr>
                <w:rFonts w:hint="eastAsia"/>
                <w:szCs w:val="21"/>
              </w:rPr>
              <w:t>余家大型石油石化企业和</w:t>
            </w:r>
            <w:r w:rsidRPr="00F04DF7">
              <w:rPr>
                <w:rFonts w:hint="eastAsia"/>
                <w:szCs w:val="21"/>
              </w:rPr>
              <w:t>50</w:t>
            </w:r>
            <w:r w:rsidRPr="00F04DF7">
              <w:rPr>
                <w:rFonts w:hint="eastAsia"/>
                <w:szCs w:val="21"/>
              </w:rPr>
              <w:t>多个县区级以上政府建立了全面合作关系，与企业共建省级工程技术中心</w:t>
            </w:r>
            <w:r w:rsidRPr="00F04DF7">
              <w:rPr>
                <w:rFonts w:hint="eastAsia"/>
                <w:szCs w:val="21"/>
              </w:rPr>
              <w:t>22</w:t>
            </w:r>
            <w:r w:rsidRPr="00F04DF7">
              <w:rPr>
                <w:rFonts w:hint="eastAsia"/>
                <w:szCs w:val="21"/>
              </w:rPr>
              <w:t>个、校企联合研发中心</w:t>
            </w:r>
            <w:r w:rsidRPr="00F04DF7">
              <w:rPr>
                <w:rFonts w:hint="eastAsia"/>
                <w:szCs w:val="21"/>
              </w:rPr>
              <w:t>43</w:t>
            </w:r>
            <w:r w:rsidRPr="00F04DF7">
              <w:rPr>
                <w:rFonts w:hint="eastAsia"/>
                <w:szCs w:val="21"/>
              </w:rPr>
              <w:t>个、产学研基地</w:t>
            </w:r>
            <w:r w:rsidRPr="00F04DF7">
              <w:rPr>
                <w:rFonts w:hint="eastAsia"/>
                <w:szCs w:val="21"/>
              </w:rPr>
              <w:t>487</w:t>
            </w:r>
            <w:r w:rsidRPr="00F04DF7">
              <w:rPr>
                <w:rFonts w:hint="eastAsia"/>
                <w:szCs w:val="21"/>
              </w:rPr>
              <w:t>个、校企联盟</w:t>
            </w:r>
            <w:r w:rsidRPr="00F04DF7">
              <w:rPr>
                <w:rFonts w:hint="eastAsia"/>
                <w:szCs w:val="21"/>
              </w:rPr>
              <w:t>432</w:t>
            </w:r>
            <w:r w:rsidRPr="00F04DF7">
              <w:rPr>
                <w:rFonts w:hint="eastAsia"/>
                <w:szCs w:val="21"/>
              </w:rPr>
              <w:t>个</w:t>
            </w:r>
            <w:r>
              <w:rPr>
                <w:rFonts w:hint="eastAsia"/>
                <w:szCs w:val="21"/>
              </w:rPr>
              <w:t>；并于</w:t>
            </w:r>
            <w:r w:rsidRPr="00F04DF7">
              <w:rPr>
                <w:rFonts w:hint="eastAsia"/>
                <w:szCs w:val="21"/>
              </w:rPr>
              <w:t>2016</w:t>
            </w:r>
            <w:r w:rsidRPr="00F04DF7">
              <w:rPr>
                <w:rFonts w:hint="eastAsia"/>
                <w:szCs w:val="21"/>
              </w:rPr>
              <w:t>年荣获“中国产学研合作创新奖”。</w:t>
            </w:r>
            <w:r>
              <w:rPr>
                <w:rFonts w:hint="eastAsia"/>
                <w:szCs w:val="21"/>
              </w:rPr>
              <w:t>作为常州大学重要学院之一的</w:t>
            </w:r>
            <w:r w:rsidR="009255B7" w:rsidRPr="009255B7">
              <w:rPr>
                <w:rFonts w:hint="eastAsia"/>
                <w:szCs w:val="21"/>
              </w:rPr>
              <w:t>材料科学与工程学院源于</w:t>
            </w:r>
            <w:r w:rsidR="009255B7" w:rsidRPr="009255B7">
              <w:rPr>
                <w:rFonts w:hint="eastAsia"/>
                <w:szCs w:val="21"/>
              </w:rPr>
              <w:t>1982</w:t>
            </w:r>
            <w:r w:rsidR="009255B7" w:rsidRPr="009255B7">
              <w:rPr>
                <w:rFonts w:hint="eastAsia"/>
                <w:szCs w:val="21"/>
              </w:rPr>
              <w:t>年创办的高分子材料与工程专业，秉承“勇担责任，追求卓越”的学校精神，坚持“大工程观”理念的指导，历经三十多年的建设，</w:t>
            </w:r>
            <w:r>
              <w:rPr>
                <w:rFonts w:hint="eastAsia"/>
                <w:szCs w:val="21"/>
              </w:rPr>
              <w:t>已发展成为具有多材料门类、在省内高校中具有特色和优势的材料学院。学</w:t>
            </w:r>
            <w:r w:rsidRPr="00F04DF7">
              <w:rPr>
                <w:rFonts w:hint="eastAsia"/>
                <w:szCs w:val="21"/>
              </w:rPr>
              <w:t>院已形成本科</w:t>
            </w:r>
            <w:r w:rsidRPr="00F04DF7">
              <w:rPr>
                <w:rFonts w:hint="eastAsia"/>
                <w:szCs w:val="21"/>
              </w:rPr>
              <w:t>-</w:t>
            </w:r>
            <w:r w:rsidRPr="00F04DF7">
              <w:rPr>
                <w:rFonts w:hint="eastAsia"/>
                <w:szCs w:val="21"/>
              </w:rPr>
              <w:t>硕士</w:t>
            </w:r>
            <w:r w:rsidRPr="00F04DF7">
              <w:rPr>
                <w:rFonts w:hint="eastAsia"/>
                <w:szCs w:val="21"/>
              </w:rPr>
              <w:t>-</w:t>
            </w:r>
            <w:r w:rsidRPr="00F04DF7">
              <w:rPr>
                <w:rFonts w:hint="eastAsia"/>
                <w:szCs w:val="21"/>
              </w:rPr>
              <w:t>博士三种高层次人才培养的格局</w:t>
            </w:r>
            <w:r>
              <w:rPr>
                <w:rFonts w:hint="eastAsia"/>
                <w:szCs w:val="21"/>
              </w:rPr>
              <w:t>，</w:t>
            </w:r>
            <w:r w:rsidRPr="00F04DF7">
              <w:rPr>
                <w:rFonts w:hint="eastAsia"/>
                <w:szCs w:val="21"/>
              </w:rPr>
              <w:t>每年为国家培养高层次应用型本科人才</w:t>
            </w:r>
            <w:r w:rsidRPr="00F04DF7">
              <w:rPr>
                <w:rFonts w:hint="eastAsia"/>
                <w:szCs w:val="21"/>
              </w:rPr>
              <w:t>400</w:t>
            </w:r>
            <w:r w:rsidRPr="00F04DF7">
              <w:rPr>
                <w:rFonts w:hint="eastAsia"/>
                <w:szCs w:val="21"/>
              </w:rPr>
              <w:t>余人，硕士研究生</w:t>
            </w:r>
            <w:r w:rsidRPr="00F04DF7">
              <w:rPr>
                <w:rFonts w:hint="eastAsia"/>
                <w:szCs w:val="21"/>
              </w:rPr>
              <w:t>100</w:t>
            </w:r>
            <w:r w:rsidRPr="00F04DF7">
              <w:rPr>
                <w:rFonts w:hint="eastAsia"/>
                <w:szCs w:val="21"/>
              </w:rPr>
              <w:t>余人。</w:t>
            </w:r>
          </w:p>
          <w:p w:rsidR="005B43BF" w:rsidRDefault="00242A2F" w:rsidP="00242A2F">
            <w:pPr>
              <w:ind w:firstLineChars="200" w:firstLine="420"/>
              <w:rPr>
                <w:szCs w:val="21"/>
              </w:rPr>
            </w:pPr>
            <w:r>
              <w:rPr>
                <w:rFonts w:hint="eastAsia"/>
                <w:szCs w:val="21"/>
              </w:rPr>
              <w:t>常州树杰塑业有限公司与常州大学有着较长期的项目合作，</w:t>
            </w:r>
            <w:r w:rsidR="007C5CD2">
              <w:rPr>
                <w:rFonts w:hint="eastAsia"/>
                <w:szCs w:val="21"/>
              </w:rPr>
              <w:t>两家联合申报了常州市科技局的</w:t>
            </w:r>
            <w:r w:rsidR="007C5CD2" w:rsidRPr="00242A2F">
              <w:rPr>
                <w:rFonts w:hint="eastAsia"/>
                <w:szCs w:val="21"/>
              </w:rPr>
              <w:t>常州市科技支撑计划（社会发展）</w:t>
            </w:r>
            <w:r w:rsidR="007C5CD2">
              <w:rPr>
                <w:rFonts w:hint="eastAsia"/>
                <w:szCs w:val="21"/>
              </w:rPr>
              <w:t>，</w:t>
            </w:r>
            <w:r w:rsidR="007C5CD2" w:rsidRPr="00242A2F">
              <w:rPr>
                <w:rFonts w:hint="eastAsia"/>
                <w:szCs w:val="21"/>
              </w:rPr>
              <w:t>项目</w:t>
            </w:r>
            <w:r w:rsidR="007C5CD2">
              <w:rPr>
                <w:rFonts w:hint="eastAsia"/>
                <w:szCs w:val="21"/>
              </w:rPr>
              <w:t>名称为：</w:t>
            </w:r>
            <w:r w:rsidR="007C5CD2" w:rsidRPr="00EC0D74">
              <w:rPr>
                <w:rFonts w:hint="eastAsia"/>
                <w:szCs w:val="21"/>
              </w:rPr>
              <w:t>无卤纳米阻燃剂及阻燃</w:t>
            </w:r>
            <w:r w:rsidR="007C5CD2" w:rsidRPr="00EC0D74">
              <w:rPr>
                <w:rFonts w:hint="eastAsia"/>
                <w:szCs w:val="21"/>
              </w:rPr>
              <w:t>PE</w:t>
            </w:r>
            <w:r w:rsidR="007C5CD2" w:rsidRPr="00EC0D74">
              <w:rPr>
                <w:rFonts w:hint="eastAsia"/>
                <w:szCs w:val="21"/>
              </w:rPr>
              <w:t>膜制备关键技术研究，</w:t>
            </w:r>
            <w:r w:rsidR="007C5CD2" w:rsidRPr="00F53A1A">
              <w:rPr>
                <w:rFonts w:hint="eastAsia"/>
                <w:szCs w:val="21"/>
              </w:rPr>
              <w:t xml:space="preserve"> (CE20189003)</w:t>
            </w:r>
            <w:r w:rsidR="007C5CD2">
              <w:rPr>
                <w:rFonts w:hint="eastAsia"/>
                <w:szCs w:val="21"/>
              </w:rPr>
              <w:t>，常州市科技局，</w:t>
            </w:r>
            <w:r w:rsidR="007C5CD2">
              <w:rPr>
                <w:rFonts w:hint="eastAsia"/>
                <w:szCs w:val="21"/>
              </w:rPr>
              <w:t>2</w:t>
            </w:r>
            <w:r w:rsidR="007C5CD2">
              <w:rPr>
                <w:szCs w:val="21"/>
              </w:rPr>
              <w:t>018</w:t>
            </w:r>
            <w:r w:rsidR="007C5CD2">
              <w:rPr>
                <w:rFonts w:hint="eastAsia"/>
                <w:szCs w:val="21"/>
              </w:rPr>
              <w:t>立项；</w:t>
            </w:r>
            <w:r w:rsidR="007C5CD2">
              <w:rPr>
                <w:rFonts w:hint="eastAsia"/>
                <w:szCs w:val="21"/>
              </w:rPr>
              <w:t xml:space="preserve"> </w:t>
            </w:r>
            <w:r>
              <w:rPr>
                <w:rFonts w:hint="eastAsia"/>
                <w:szCs w:val="21"/>
              </w:rPr>
              <w:t>2</w:t>
            </w:r>
            <w:r>
              <w:rPr>
                <w:szCs w:val="21"/>
              </w:rPr>
              <w:t>01</w:t>
            </w:r>
            <w:r w:rsidR="007C5CD2">
              <w:rPr>
                <w:szCs w:val="21"/>
              </w:rPr>
              <w:t>9</w:t>
            </w:r>
            <w:r>
              <w:rPr>
                <w:rFonts w:hint="eastAsia"/>
                <w:szCs w:val="21"/>
              </w:rPr>
              <w:t>年</w:t>
            </w:r>
            <w:r w:rsidR="007C5CD2">
              <w:rPr>
                <w:rFonts w:hint="eastAsia"/>
                <w:szCs w:val="21"/>
              </w:rPr>
              <w:t>与常州大学材料科学与工程学院</w:t>
            </w:r>
            <w:r>
              <w:rPr>
                <w:rFonts w:hint="eastAsia"/>
                <w:szCs w:val="21"/>
              </w:rPr>
              <w:t>开展了无卤阻燃聚乙烯研发的合作</w:t>
            </w:r>
            <w:r w:rsidR="007C5CD2">
              <w:rPr>
                <w:rFonts w:hint="eastAsia"/>
                <w:szCs w:val="21"/>
              </w:rPr>
              <w:t>项目</w:t>
            </w:r>
            <w:r>
              <w:rPr>
                <w:rFonts w:hint="eastAsia"/>
                <w:szCs w:val="21"/>
              </w:rPr>
              <w:t>，项目名称为：</w:t>
            </w:r>
            <w:r w:rsidRPr="00242A2F">
              <w:rPr>
                <w:rFonts w:hint="eastAsia"/>
                <w:szCs w:val="21"/>
              </w:rPr>
              <w:t>无卤阻燃聚乙烯膜材料的关键技术研究</w:t>
            </w:r>
            <w:r w:rsidR="007C5CD2">
              <w:rPr>
                <w:rFonts w:hint="eastAsia"/>
                <w:szCs w:val="21"/>
              </w:rPr>
              <w:t>，致力于解决聚乙烯膜材料的无卤阻燃化；而且联合积极申报并获批了江苏省“双创计划”科技副总人才项目，并联合申报了</w:t>
            </w:r>
            <w:r w:rsidR="007C5CD2" w:rsidRPr="007C5CD2">
              <w:rPr>
                <w:rFonts w:hint="eastAsia"/>
                <w:szCs w:val="21"/>
              </w:rPr>
              <w:t>江苏省科技厅产学研联合创新资金</w:t>
            </w:r>
            <w:r w:rsidR="007C5CD2" w:rsidRPr="007C5CD2">
              <w:rPr>
                <w:rFonts w:hint="eastAsia"/>
                <w:szCs w:val="21"/>
              </w:rPr>
              <w:t>--</w:t>
            </w:r>
            <w:r w:rsidR="007C5CD2" w:rsidRPr="007C5CD2">
              <w:rPr>
                <w:rFonts w:hint="eastAsia"/>
                <w:szCs w:val="21"/>
              </w:rPr>
              <w:t>前瞻性联合研究项目，无卤阻燃聚乙烯膜材料的关键技术研究</w:t>
            </w:r>
            <w:r w:rsidR="007C5CD2">
              <w:rPr>
                <w:rFonts w:hint="eastAsia"/>
                <w:szCs w:val="21"/>
              </w:rPr>
              <w:t>（</w:t>
            </w:r>
            <w:r w:rsidR="007C5CD2" w:rsidRPr="007C5CD2">
              <w:rPr>
                <w:rFonts w:hint="eastAsia"/>
                <w:szCs w:val="21"/>
              </w:rPr>
              <w:t>BY2019080</w:t>
            </w:r>
            <w:r w:rsidR="007C5CD2">
              <w:rPr>
                <w:rFonts w:hint="eastAsia"/>
                <w:szCs w:val="21"/>
              </w:rPr>
              <w:t>）</w:t>
            </w:r>
            <w:r w:rsidR="007C5CD2" w:rsidRPr="007C5CD2">
              <w:rPr>
                <w:rFonts w:hint="eastAsia"/>
                <w:szCs w:val="21"/>
              </w:rPr>
              <w:t>，</w:t>
            </w:r>
            <w:r w:rsidR="007C5CD2">
              <w:rPr>
                <w:rFonts w:hint="eastAsia"/>
                <w:szCs w:val="21"/>
              </w:rPr>
              <w:t>2</w:t>
            </w:r>
            <w:r w:rsidR="007C5CD2">
              <w:rPr>
                <w:szCs w:val="21"/>
              </w:rPr>
              <w:t>019</w:t>
            </w:r>
            <w:r w:rsidR="007C5CD2">
              <w:rPr>
                <w:rFonts w:hint="eastAsia"/>
                <w:szCs w:val="21"/>
              </w:rPr>
              <w:t>年立项</w:t>
            </w:r>
            <w:r w:rsidR="000D10D4">
              <w:rPr>
                <w:rFonts w:hint="eastAsia"/>
                <w:szCs w:val="21"/>
              </w:rPr>
              <w:t>，研究内容主要针对无卤阻燃剂的合成，以及无卤阻燃膜制备关键技术的解决。</w:t>
            </w:r>
          </w:p>
          <w:p w:rsidR="005B43BF" w:rsidRDefault="005B43BF">
            <w:pPr>
              <w:rPr>
                <w:szCs w:val="21"/>
              </w:rPr>
            </w:pPr>
          </w:p>
        </w:tc>
      </w:tr>
      <w:tr w:rsidR="005B43BF">
        <w:trPr>
          <w:trHeight w:val="566"/>
          <w:jc w:val="center"/>
        </w:trPr>
        <w:tc>
          <w:tcPr>
            <w:tcW w:w="9375" w:type="dxa"/>
            <w:gridSpan w:val="11"/>
            <w:vAlign w:val="center"/>
          </w:tcPr>
          <w:p w:rsidR="005B43BF" w:rsidRDefault="00874CEE">
            <w:pPr>
              <w:jc w:val="center"/>
              <w:rPr>
                <w:szCs w:val="21"/>
              </w:rPr>
            </w:pPr>
            <w:r>
              <w:rPr>
                <w:rFonts w:eastAsia="仿宋_GB2312"/>
                <w:sz w:val="24"/>
              </w:rPr>
              <w:lastRenderedPageBreak/>
              <w:t>工作站条件保障情况</w:t>
            </w:r>
          </w:p>
        </w:tc>
      </w:tr>
      <w:tr w:rsidR="005B43BF">
        <w:trPr>
          <w:trHeight w:val="6921"/>
          <w:jc w:val="center"/>
        </w:trPr>
        <w:tc>
          <w:tcPr>
            <w:tcW w:w="9375" w:type="dxa"/>
            <w:gridSpan w:val="11"/>
          </w:tcPr>
          <w:p w:rsidR="005B43BF" w:rsidRDefault="00874CEE">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rsidR="005B43BF" w:rsidRDefault="00C60BC4" w:rsidP="00C60BC4">
            <w:pPr>
              <w:ind w:firstLineChars="200" w:firstLine="480"/>
              <w:rPr>
                <w:rFonts w:eastAsia="仿宋_GB2312" w:hint="eastAsia"/>
                <w:sz w:val="24"/>
              </w:rPr>
            </w:pPr>
            <w:r>
              <w:rPr>
                <w:rFonts w:eastAsia="仿宋_GB2312" w:hint="eastAsia"/>
                <w:sz w:val="24"/>
              </w:rPr>
              <w:t>常州树杰塑业有限公司于</w:t>
            </w:r>
            <w:r>
              <w:rPr>
                <w:rFonts w:eastAsia="仿宋_GB2312" w:hint="eastAsia"/>
                <w:sz w:val="24"/>
              </w:rPr>
              <w:t>2</w:t>
            </w:r>
            <w:r>
              <w:rPr>
                <w:rFonts w:eastAsia="仿宋_GB2312"/>
                <w:sz w:val="24"/>
              </w:rPr>
              <w:t>017</w:t>
            </w:r>
            <w:r>
              <w:rPr>
                <w:rFonts w:eastAsia="仿宋_GB2312" w:hint="eastAsia"/>
                <w:sz w:val="24"/>
              </w:rPr>
              <w:t>年</w:t>
            </w:r>
            <w:r>
              <w:rPr>
                <w:rFonts w:eastAsia="仿宋_GB2312" w:hint="eastAsia"/>
                <w:sz w:val="24"/>
              </w:rPr>
              <w:t>就</w:t>
            </w:r>
            <w:r w:rsidR="00AA4779" w:rsidRPr="00AA4779">
              <w:rPr>
                <w:rFonts w:eastAsia="仿宋_GB2312" w:hint="eastAsia"/>
                <w:sz w:val="24"/>
              </w:rPr>
              <w:t>与常州大学开展了产学研合作，挂牌常州大学产学研合作基地，开启研究生联合培养模式，与常州大学联合培养高分子材料、安全工程硕士</w:t>
            </w:r>
            <w:r w:rsidR="00AA4779" w:rsidRPr="00AA4779">
              <w:rPr>
                <w:rFonts w:eastAsia="仿宋_GB2312" w:hint="eastAsia"/>
                <w:sz w:val="24"/>
              </w:rPr>
              <w:t>2</w:t>
            </w:r>
            <w:r w:rsidR="00AA4779" w:rsidRPr="00AA4779">
              <w:rPr>
                <w:rFonts w:eastAsia="仿宋_GB2312" w:hint="eastAsia"/>
                <w:sz w:val="24"/>
              </w:rPr>
              <w:t>名</w:t>
            </w:r>
            <w:r>
              <w:rPr>
                <w:rFonts w:eastAsia="仿宋_GB2312" w:hint="eastAsia"/>
                <w:sz w:val="24"/>
              </w:rPr>
              <w:t>；同年，</w:t>
            </w:r>
            <w:r w:rsidR="00AA4779" w:rsidRPr="00AA4779">
              <w:rPr>
                <w:rFonts w:eastAsia="仿宋_GB2312" w:hint="eastAsia"/>
                <w:sz w:val="24"/>
              </w:rPr>
              <w:t>常州大学派欧红香教授、单雪影博士柔性挂职企业，协同企业联合培养工程硕士和人才培训，目前用硕导制联合培养安全科学与工程方向研究生</w:t>
            </w:r>
            <w:r w:rsidR="00AA4779" w:rsidRPr="00AA4779">
              <w:rPr>
                <w:rFonts w:eastAsia="仿宋_GB2312" w:hint="eastAsia"/>
                <w:sz w:val="24"/>
              </w:rPr>
              <w:t>2</w:t>
            </w:r>
            <w:r w:rsidR="00AA4779" w:rsidRPr="00AA4779">
              <w:rPr>
                <w:rFonts w:eastAsia="仿宋_GB2312" w:hint="eastAsia"/>
                <w:sz w:val="24"/>
              </w:rPr>
              <w:t>名</w:t>
            </w:r>
            <w:r>
              <w:rPr>
                <w:rFonts w:eastAsia="仿宋_GB2312" w:hint="eastAsia"/>
                <w:sz w:val="24"/>
              </w:rPr>
              <w:t>；</w:t>
            </w:r>
            <w:r>
              <w:rPr>
                <w:rFonts w:eastAsia="仿宋_GB2312" w:hint="eastAsia"/>
                <w:sz w:val="24"/>
              </w:rPr>
              <w:t>2</w:t>
            </w:r>
            <w:r>
              <w:rPr>
                <w:rFonts w:eastAsia="仿宋_GB2312"/>
                <w:sz w:val="24"/>
              </w:rPr>
              <w:t>019</w:t>
            </w:r>
            <w:r>
              <w:rPr>
                <w:rFonts w:eastAsia="仿宋_GB2312" w:hint="eastAsia"/>
                <w:sz w:val="24"/>
              </w:rPr>
              <w:t>年，常州大学宋艳博士入选江苏省“双创计划”科技副总，</w:t>
            </w:r>
            <w:r w:rsidR="002C1019">
              <w:rPr>
                <w:rFonts w:eastAsia="仿宋_GB2312" w:hint="eastAsia"/>
                <w:sz w:val="24"/>
              </w:rPr>
              <w:t>任职于</w:t>
            </w:r>
            <w:r>
              <w:rPr>
                <w:rFonts w:eastAsia="仿宋_GB2312" w:hint="eastAsia"/>
                <w:sz w:val="24"/>
              </w:rPr>
              <w:t>常州树杰塑业有限公司</w:t>
            </w:r>
            <w:r>
              <w:rPr>
                <w:rFonts w:eastAsia="仿宋_GB2312" w:hint="eastAsia"/>
                <w:sz w:val="24"/>
              </w:rPr>
              <w:t>的科技副总；</w:t>
            </w:r>
            <w:r w:rsidR="00EC0E4C">
              <w:rPr>
                <w:rFonts w:eastAsia="仿宋_GB2312" w:hint="eastAsia"/>
                <w:sz w:val="24"/>
              </w:rPr>
              <w:t>2</w:t>
            </w:r>
            <w:r w:rsidR="00EC0E4C">
              <w:rPr>
                <w:rFonts w:eastAsia="仿宋_GB2312"/>
                <w:sz w:val="24"/>
              </w:rPr>
              <w:t>020</w:t>
            </w:r>
            <w:r w:rsidR="00EC0E4C">
              <w:rPr>
                <w:rFonts w:eastAsia="仿宋_GB2312" w:hint="eastAsia"/>
                <w:sz w:val="24"/>
              </w:rPr>
              <w:t>年</w:t>
            </w:r>
            <w:r>
              <w:rPr>
                <w:rFonts w:eastAsia="仿宋_GB2312" w:hint="eastAsia"/>
                <w:sz w:val="24"/>
              </w:rPr>
              <w:t>，常州树杰塑业有限公司挂牌常州大学材料科学与工程学院实践教学实习基地。</w:t>
            </w:r>
          </w:p>
          <w:p w:rsidR="005B43BF" w:rsidRDefault="005B43BF">
            <w:pPr>
              <w:rPr>
                <w:rFonts w:eastAsia="仿宋_GB2312"/>
                <w:sz w:val="24"/>
              </w:rPr>
            </w:pPr>
          </w:p>
          <w:p w:rsidR="005B43BF" w:rsidRDefault="00874CEE">
            <w:pPr>
              <w:rPr>
                <w:rFonts w:eastAsia="仿宋_GB2312"/>
                <w:sz w:val="24"/>
              </w:rPr>
            </w:pPr>
            <w:r>
              <w:rPr>
                <w:rFonts w:eastAsia="仿宋_GB2312"/>
                <w:sz w:val="24"/>
              </w:rPr>
              <w:t>2.</w:t>
            </w:r>
            <w:r>
              <w:rPr>
                <w:rFonts w:eastAsia="仿宋_GB2312"/>
                <w:sz w:val="24"/>
              </w:rPr>
              <w:t>工作保障条件（如科研设施、实践场地等情况）</w:t>
            </w:r>
          </w:p>
          <w:p w:rsidR="00AA4779" w:rsidRPr="00AA4779" w:rsidRDefault="00AA4779" w:rsidP="00AA4779">
            <w:pPr>
              <w:rPr>
                <w:rFonts w:eastAsia="仿宋_GB2312" w:hint="eastAsia"/>
                <w:sz w:val="24"/>
              </w:rPr>
            </w:pPr>
            <w:r>
              <w:rPr>
                <w:rFonts w:eastAsia="仿宋_GB2312" w:hint="eastAsia"/>
                <w:sz w:val="24"/>
              </w:rPr>
              <w:t>（</w:t>
            </w:r>
            <w:r>
              <w:rPr>
                <w:rFonts w:eastAsia="仿宋_GB2312" w:hint="eastAsia"/>
                <w:sz w:val="24"/>
              </w:rPr>
              <w:t>1</w:t>
            </w:r>
            <w:r>
              <w:rPr>
                <w:rFonts w:eastAsia="仿宋_GB2312" w:hint="eastAsia"/>
                <w:sz w:val="24"/>
              </w:rPr>
              <w:t>）</w:t>
            </w:r>
            <w:r w:rsidRPr="00AA4779">
              <w:rPr>
                <w:rFonts w:eastAsia="仿宋_GB2312" w:hint="eastAsia"/>
                <w:sz w:val="24"/>
              </w:rPr>
              <w:t>企事业单位为课题研发提供的研发场所及仪器设备</w:t>
            </w:r>
          </w:p>
          <w:p w:rsidR="00AA4779" w:rsidRPr="00AA4779" w:rsidRDefault="00AA4779" w:rsidP="00C60BC4">
            <w:pPr>
              <w:ind w:firstLineChars="200" w:firstLine="482"/>
              <w:rPr>
                <w:rFonts w:eastAsia="仿宋_GB2312" w:hint="eastAsia"/>
                <w:sz w:val="24"/>
              </w:rPr>
            </w:pPr>
            <w:r w:rsidRPr="00C60BC4">
              <w:rPr>
                <w:rFonts w:eastAsia="仿宋_GB2312" w:hint="eastAsia"/>
                <w:b/>
                <w:sz w:val="24"/>
              </w:rPr>
              <w:t>研发场所</w:t>
            </w:r>
            <w:r w:rsidRPr="00AA4779">
              <w:rPr>
                <w:rFonts w:eastAsia="仿宋_GB2312" w:hint="eastAsia"/>
                <w:sz w:val="24"/>
              </w:rPr>
              <w:t>：常州树杰塑业有限公司设有</w:t>
            </w:r>
            <w:r w:rsidRPr="00AA4779">
              <w:rPr>
                <w:rFonts w:eastAsia="仿宋_GB2312" w:hint="eastAsia"/>
                <w:sz w:val="24"/>
              </w:rPr>
              <w:t>PE</w:t>
            </w:r>
            <w:r w:rsidRPr="00AA4779">
              <w:rPr>
                <w:rFonts w:eastAsia="仿宋_GB2312" w:hint="eastAsia"/>
                <w:sz w:val="24"/>
              </w:rPr>
              <w:t>功能性薄膜工程技术研究中心及课题专用研发实验室。</w:t>
            </w:r>
          </w:p>
          <w:p w:rsidR="00AA4779" w:rsidRPr="00AA4779" w:rsidRDefault="00AA4779" w:rsidP="00C60BC4">
            <w:pPr>
              <w:ind w:firstLineChars="200" w:firstLine="482"/>
              <w:rPr>
                <w:rFonts w:eastAsia="仿宋_GB2312" w:hint="eastAsia"/>
                <w:sz w:val="24"/>
              </w:rPr>
            </w:pPr>
            <w:r w:rsidRPr="00C60BC4">
              <w:rPr>
                <w:rFonts w:eastAsia="仿宋_GB2312" w:hint="eastAsia"/>
                <w:b/>
                <w:sz w:val="24"/>
              </w:rPr>
              <w:t>仪器设备</w:t>
            </w:r>
            <w:r w:rsidRPr="00AA4779">
              <w:rPr>
                <w:rFonts w:eastAsia="仿宋_GB2312" w:hint="eastAsia"/>
                <w:sz w:val="24"/>
              </w:rPr>
              <w:t>：常州树杰塑业有限公司的“功能性</w:t>
            </w:r>
            <w:r w:rsidRPr="00AA4779">
              <w:rPr>
                <w:rFonts w:eastAsia="仿宋_GB2312" w:hint="eastAsia"/>
                <w:sz w:val="24"/>
              </w:rPr>
              <w:t>PE</w:t>
            </w:r>
            <w:r w:rsidRPr="00AA4779">
              <w:rPr>
                <w:rFonts w:eastAsia="仿宋_GB2312" w:hint="eastAsia"/>
                <w:sz w:val="24"/>
              </w:rPr>
              <w:t>膜”常州市工程技术研究中心、高端</w:t>
            </w:r>
            <w:r w:rsidRPr="00AA4779">
              <w:rPr>
                <w:rFonts w:eastAsia="仿宋_GB2312" w:hint="eastAsia"/>
                <w:sz w:val="24"/>
              </w:rPr>
              <w:t>PE</w:t>
            </w:r>
            <w:r w:rsidRPr="00AA4779">
              <w:rPr>
                <w:rFonts w:eastAsia="仿宋_GB2312" w:hint="eastAsia"/>
                <w:sz w:val="24"/>
              </w:rPr>
              <w:t>涂布基材和自粘膜生产线等可提供工业化应用平台和生产装置，公司拥有材料燃烧、力学性能等测试等进行工程现场测试的基本仪器设备等条件。</w:t>
            </w:r>
          </w:p>
          <w:p w:rsidR="00AA4779" w:rsidRPr="00AA4779" w:rsidRDefault="00AA4779" w:rsidP="00AA4779">
            <w:pPr>
              <w:rPr>
                <w:rFonts w:eastAsia="仿宋_GB2312" w:hint="eastAsia"/>
                <w:sz w:val="24"/>
              </w:rPr>
            </w:pPr>
            <w:r>
              <w:rPr>
                <w:rFonts w:eastAsia="仿宋_GB2312" w:hint="eastAsia"/>
                <w:sz w:val="24"/>
              </w:rPr>
              <w:t>（</w:t>
            </w:r>
            <w:r>
              <w:rPr>
                <w:rFonts w:eastAsia="仿宋_GB2312" w:hint="eastAsia"/>
                <w:sz w:val="24"/>
              </w:rPr>
              <w:t>2</w:t>
            </w:r>
            <w:r>
              <w:rPr>
                <w:rFonts w:eastAsia="仿宋_GB2312" w:hint="eastAsia"/>
                <w:sz w:val="24"/>
              </w:rPr>
              <w:t>）</w:t>
            </w:r>
            <w:r w:rsidRPr="00AA4779">
              <w:rPr>
                <w:rFonts w:eastAsia="仿宋_GB2312" w:hint="eastAsia"/>
                <w:sz w:val="24"/>
              </w:rPr>
              <w:t>高校为课题研发提供的实验室及仪器设备</w:t>
            </w:r>
          </w:p>
          <w:p w:rsidR="005B43BF" w:rsidRDefault="00AA4779" w:rsidP="00C60BC4">
            <w:pPr>
              <w:ind w:firstLineChars="200" w:firstLine="480"/>
              <w:rPr>
                <w:rFonts w:eastAsia="仿宋_GB2312"/>
                <w:sz w:val="24"/>
              </w:rPr>
            </w:pPr>
            <w:r w:rsidRPr="00AA4779">
              <w:rPr>
                <w:rFonts w:eastAsia="仿宋_GB2312" w:hint="eastAsia"/>
                <w:sz w:val="24"/>
              </w:rPr>
              <w:t>常州大学的国家安全监管总局“油气储运安全技术创新中心”、江苏省油气储运重点实验室、江苏省材料表面科学与技术重点实验室、常州市高分子新材料重点实验室、分析测试中心等拥有与本课题研究相关的实验平台和大型仪器设备，其中包括“化工火灾模拟实验平台”、“储运安全检测与控制实验平台”、“燃烧实验平台”等实验平台，拥有</w:t>
            </w:r>
            <w:r w:rsidRPr="00AA4779">
              <w:rPr>
                <w:rFonts w:eastAsia="仿宋_GB2312" w:hint="eastAsia"/>
                <w:sz w:val="24"/>
              </w:rPr>
              <w:t xml:space="preserve">HAAKE RS600 </w:t>
            </w:r>
            <w:r w:rsidRPr="00AA4779">
              <w:rPr>
                <w:rFonts w:eastAsia="仿宋_GB2312" w:hint="eastAsia"/>
                <w:sz w:val="24"/>
              </w:rPr>
              <w:t>流变仪、</w:t>
            </w:r>
            <w:r w:rsidRPr="00AA4779">
              <w:rPr>
                <w:rFonts w:eastAsia="仿宋_GB2312" w:hint="eastAsia"/>
                <w:sz w:val="24"/>
              </w:rPr>
              <w:t xml:space="preserve">PIV </w:t>
            </w:r>
            <w:r w:rsidRPr="00AA4779">
              <w:rPr>
                <w:rFonts w:eastAsia="仿宋_GB2312" w:hint="eastAsia"/>
                <w:sz w:val="24"/>
              </w:rPr>
              <w:t>流场测试仪、</w:t>
            </w:r>
            <w:r w:rsidRPr="00AA4779">
              <w:rPr>
                <w:rFonts w:eastAsia="仿宋_GB2312" w:hint="eastAsia"/>
                <w:sz w:val="24"/>
              </w:rPr>
              <w:t xml:space="preserve">HP6890 </w:t>
            </w:r>
            <w:r w:rsidRPr="00AA4779">
              <w:rPr>
                <w:rFonts w:eastAsia="仿宋_GB2312" w:hint="eastAsia"/>
                <w:sz w:val="24"/>
              </w:rPr>
              <w:t>气相色谱仪、</w:t>
            </w:r>
            <w:r w:rsidRPr="00AA4779">
              <w:rPr>
                <w:rFonts w:eastAsia="仿宋_GB2312" w:hint="eastAsia"/>
                <w:sz w:val="24"/>
              </w:rPr>
              <w:t xml:space="preserve">K11 </w:t>
            </w:r>
            <w:r w:rsidRPr="00AA4779">
              <w:rPr>
                <w:rFonts w:eastAsia="仿宋_GB2312" w:hint="eastAsia"/>
                <w:sz w:val="24"/>
              </w:rPr>
              <w:t>界</w:t>
            </w:r>
            <w:r w:rsidRPr="00AA4779">
              <w:rPr>
                <w:rFonts w:eastAsia="仿宋_GB2312" w:hint="eastAsia"/>
                <w:sz w:val="24"/>
              </w:rPr>
              <w:t>/</w:t>
            </w:r>
            <w:r w:rsidRPr="00AA4779">
              <w:rPr>
                <w:rFonts w:eastAsia="仿宋_GB2312" w:hint="eastAsia"/>
                <w:sz w:val="24"/>
              </w:rPr>
              <w:t>表面张力仪、同步热分析、</w:t>
            </w:r>
            <w:r w:rsidRPr="00AA4779">
              <w:rPr>
                <w:rFonts w:eastAsia="仿宋_GB2312" w:hint="eastAsia"/>
                <w:sz w:val="24"/>
              </w:rPr>
              <w:t>Autosorb-iQ2-MP</w:t>
            </w:r>
            <w:r w:rsidRPr="00AA4779">
              <w:rPr>
                <w:rFonts w:eastAsia="仿宋_GB2312" w:hint="eastAsia"/>
                <w:sz w:val="24"/>
              </w:rPr>
              <w:t>比表面和孔径分析仪、</w:t>
            </w:r>
            <w:r w:rsidRPr="00AA4779">
              <w:rPr>
                <w:rFonts w:eastAsia="仿宋_GB2312" w:hint="eastAsia"/>
                <w:sz w:val="24"/>
              </w:rPr>
              <w:t>AVANCE III 400M</w:t>
            </w:r>
            <w:r w:rsidRPr="00AA4779">
              <w:rPr>
                <w:rFonts w:eastAsia="仿宋_GB2312" w:hint="eastAsia"/>
                <w:sz w:val="24"/>
              </w:rPr>
              <w:t>核磁共振波谱仪、热重分析仪、</w:t>
            </w:r>
            <w:r w:rsidRPr="00AA4779">
              <w:rPr>
                <w:rFonts w:eastAsia="仿宋_GB2312" w:hint="eastAsia"/>
                <w:sz w:val="24"/>
              </w:rPr>
              <w:t>X-</w:t>
            </w:r>
            <w:r w:rsidRPr="00AA4779">
              <w:rPr>
                <w:rFonts w:eastAsia="仿宋_GB2312" w:hint="eastAsia"/>
                <w:sz w:val="24"/>
              </w:rPr>
              <w:t>射线能谱仪、塑料成型注射机、密炼机、疲劳试验机、氧指数仪、垂直燃烧仪、烟密度分析仪、</w:t>
            </w:r>
            <w:r w:rsidR="00245503">
              <w:rPr>
                <w:rFonts w:eastAsia="仿宋_GB2312" w:hint="eastAsia"/>
                <w:sz w:val="24"/>
              </w:rPr>
              <w:t>锥形量热仪</w:t>
            </w:r>
            <w:r w:rsidRPr="00AA4779">
              <w:rPr>
                <w:rFonts w:eastAsia="仿宋_GB2312" w:hint="eastAsia"/>
                <w:sz w:val="24"/>
              </w:rPr>
              <w:t>等。可用于制备、表征和优化所制备的材料，拥有完善的材料成型等工作台。能保证本项目的顺利实施。</w:t>
            </w:r>
          </w:p>
          <w:p w:rsidR="00AA4779" w:rsidRDefault="00AA4779">
            <w:pPr>
              <w:rPr>
                <w:rFonts w:eastAsia="仿宋_GB2312"/>
                <w:sz w:val="24"/>
              </w:rPr>
            </w:pPr>
          </w:p>
          <w:p w:rsidR="005B43BF" w:rsidRDefault="00874CEE">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5B43BF" w:rsidRDefault="00AA4779" w:rsidP="002C1019">
            <w:pPr>
              <w:ind w:firstLineChars="200" w:firstLine="480"/>
              <w:rPr>
                <w:rFonts w:eastAsia="仿宋_GB2312"/>
                <w:sz w:val="24"/>
              </w:rPr>
            </w:pPr>
            <w:r w:rsidRPr="00AA4779">
              <w:rPr>
                <w:rFonts w:eastAsia="仿宋_GB2312" w:hint="eastAsia"/>
                <w:sz w:val="24"/>
              </w:rPr>
              <w:t>遵守《江苏省企业研究生工作站进站研究生管理办法》规定，加强研究生学习、研发和安全等日常教育管理</w:t>
            </w:r>
            <w:r w:rsidR="00245503">
              <w:rPr>
                <w:rFonts w:eastAsia="仿宋_GB2312" w:hint="eastAsia"/>
                <w:sz w:val="24"/>
              </w:rPr>
              <w:t>，在保证为</w:t>
            </w:r>
            <w:r w:rsidR="00245503" w:rsidRPr="00245503">
              <w:rPr>
                <w:rFonts w:eastAsia="仿宋_GB2312" w:hint="eastAsia"/>
                <w:sz w:val="24"/>
              </w:rPr>
              <w:t>进研究生工作站的研究生提供食宿</w:t>
            </w:r>
            <w:r w:rsidR="00245503">
              <w:rPr>
                <w:rFonts w:eastAsia="仿宋_GB2312" w:hint="eastAsia"/>
                <w:sz w:val="24"/>
              </w:rPr>
              <w:t>的前提下，</w:t>
            </w:r>
            <w:r w:rsidR="005A66D8" w:rsidRPr="005A66D8">
              <w:rPr>
                <w:rFonts w:eastAsia="仿宋_GB2312" w:hint="eastAsia"/>
                <w:sz w:val="24"/>
              </w:rPr>
              <w:t>为在研究生工作站从事研究工作的硕士研究生提供</w:t>
            </w:r>
            <w:r w:rsidR="005A66D8">
              <w:rPr>
                <w:rFonts w:eastAsia="仿宋_GB2312"/>
                <w:sz w:val="24"/>
              </w:rPr>
              <w:t>10</w:t>
            </w:r>
            <w:r w:rsidR="005A66D8" w:rsidRPr="005A66D8">
              <w:rPr>
                <w:rFonts w:eastAsia="仿宋_GB2312" w:hint="eastAsia"/>
                <w:sz w:val="24"/>
              </w:rPr>
              <w:t>00</w:t>
            </w:r>
            <w:r w:rsidR="005A66D8" w:rsidRPr="005A66D8">
              <w:rPr>
                <w:rFonts w:eastAsia="仿宋_GB2312" w:hint="eastAsia"/>
                <w:sz w:val="24"/>
              </w:rPr>
              <w:t>元</w:t>
            </w:r>
            <w:r w:rsidR="005A66D8" w:rsidRPr="005A66D8">
              <w:rPr>
                <w:rFonts w:eastAsia="仿宋_GB2312" w:hint="eastAsia"/>
                <w:sz w:val="24"/>
              </w:rPr>
              <w:t>/</w:t>
            </w:r>
            <w:r w:rsidR="005A66D8" w:rsidRPr="005A66D8">
              <w:rPr>
                <w:rFonts w:eastAsia="仿宋_GB2312" w:hint="eastAsia"/>
                <w:sz w:val="24"/>
              </w:rPr>
              <w:t>月·人的助研费，对于优秀研究生根据在企业研发项目完成情况另外可给予适当奖励</w:t>
            </w:r>
            <w:r w:rsidR="002C1019">
              <w:rPr>
                <w:rFonts w:eastAsia="仿宋_GB2312" w:hint="eastAsia"/>
                <w:sz w:val="24"/>
              </w:rPr>
              <w:t>。</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2C1019" w:rsidRDefault="002C1019">
            <w:pPr>
              <w:rPr>
                <w:rFonts w:eastAsia="仿宋_GB2312" w:hint="eastAsia"/>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2C1019" w:rsidRDefault="002C1019">
            <w:pPr>
              <w:rPr>
                <w:rFonts w:eastAsia="仿宋_GB2312" w:hint="eastAsia"/>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4.</w:t>
            </w:r>
            <w:r>
              <w:rPr>
                <w:rFonts w:eastAsia="仿宋_GB2312"/>
                <w:sz w:val="24"/>
              </w:rPr>
              <w:t>研究生进站培养计划和方案（限</w:t>
            </w:r>
            <w:r>
              <w:rPr>
                <w:rFonts w:eastAsia="仿宋_GB2312"/>
                <w:sz w:val="24"/>
              </w:rPr>
              <w:t>800</w:t>
            </w:r>
            <w:r>
              <w:rPr>
                <w:rFonts w:eastAsia="仿宋_GB2312"/>
                <w:sz w:val="24"/>
              </w:rPr>
              <w:t>字以内）</w:t>
            </w:r>
          </w:p>
          <w:p w:rsidR="005B43BF" w:rsidRDefault="002C1019" w:rsidP="00AA4779">
            <w:pPr>
              <w:rPr>
                <w:rFonts w:eastAsia="仿宋_GB2312"/>
                <w:sz w:val="24"/>
              </w:rPr>
            </w:pPr>
            <w:r>
              <w:rPr>
                <w:rFonts w:eastAsia="仿宋_GB2312" w:hint="eastAsia"/>
                <w:sz w:val="24"/>
              </w:rPr>
              <w:t xml:space="preserve"> </w:t>
            </w:r>
            <w:r>
              <w:rPr>
                <w:rFonts w:eastAsia="仿宋_GB2312"/>
                <w:sz w:val="24"/>
              </w:rPr>
              <w:t xml:space="preserve">   </w:t>
            </w:r>
            <w:r w:rsidR="00C13CE7" w:rsidRPr="00AA4779">
              <w:rPr>
                <w:rFonts w:eastAsia="仿宋_GB2312" w:hint="eastAsia"/>
                <w:sz w:val="24"/>
              </w:rPr>
              <w:t>企业</w:t>
            </w:r>
            <w:r w:rsidR="00C13CE7">
              <w:rPr>
                <w:rFonts w:eastAsia="仿宋_GB2312" w:hint="eastAsia"/>
                <w:sz w:val="24"/>
              </w:rPr>
              <w:t>与</w:t>
            </w:r>
            <w:r w:rsidR="00AA4779" w:rsidRPr="00AA4779">
              <w:rPr>
                <w:rFonts w:eastAsia="仿宋_GB2312" w:hint="eastAsia"/>
                <w:sz w:val="24"/>
              </w:rPr>
              <w:t>常州大学</w:t>
            </w:r>
            <w:r>
              <w:rPr>
                <w:rFonts w:eastAsia="仿宋_GB2312" w:hint="eastAsia"/>
                <w:sz w:val="24"/>
              </w:rPr>
              <w:t>设立的</w:t>
            </w:r>
            <w:r w:rsidR="00AA4779" w:rsidRPr="00AA4779">
              <w:rPr>
                <w:rFonts w:eastAsia="仿宋_GB2312" w:hint="eastAsia"/>
                <w:sz w:val="24"/>
              </w:rPr>
              <w:t>研究生工作站是设站企业</w:t>
            </w:r>
            <w:r w:rsidR="00C13CE7" w:rsidRPr="00AA4779">
              <w:rPr>
                <w:rFonts w:eastAsia="仿宋_GB2312" w:hint="eastAsia"/>
                <w:sz w:val="24"/>
              </w:rPr>
              <w:t>与学校</w:t>
            </w:r>
            <w:r w:rsidR="00AA4779" w:rsidRPr="00AA4779">
              <w:rPr>
                <w:rFonts w:eastAsia="仿宋_GB2312" w:hint="eastAsia"/>
                <w:sz w:val="24"/>
              </w:rPr>
              <w:t>共同建设的研究生校外实践教学基地，是</w:t>
            </w:r>
            <w:r w:rsidR="00C13CE7">
              <w:rPr>
                <w:rFonts w:eastAsia="仿宋_GB2312" w:hint="eastAsia"/>
                <w:sz w:val="24"/>
              </w:rPr>
              <w:t>常州大学</w:t>
            </w:r>
            <w:r w:rsidR="00AA4779" w:rsidRPr="00AA4779">
              <w:rPr>
                <w:rFonts w:eastAsia="仿宋_GB2312" w:hint="eastAsia"/>
                <w:sz w:val="24"/>
              </w:rPr>
              <w:t>推进研究生培养模式改革、提高研究生培养质量的重要举措。建立企业研究生工作站是为了构筑研究生实践教学平台、培养研究生解决实际问题的能力，促进研究生创新能力的提高，满足社会对高层次应用型人才的需要。</w:t>
            </w:r>
            <w:r w:rsidR="00245503">
              <w:rPr>
                <w:rFonts w:eastAsia="仿宋_GB2312" w:hint="eastAsia"/>
                <w:sz w:val="24"/>
              </w:rPr>
              <w:t>我</w:t>
            </w:r>
            <w:r w:rsidR="00AA4779" w:rsidRPr="00AA4779">
              <w:rPr>
                <w:rFonts w:eastAsia="仿宋_GB2312" w:hint="eastAsia"/>
                <w:sz w:val="24"/>
              </w:rPr>
              <w:t>校全日制研究生（包括学术型硕士和专业学位硕士研究生），在修完课程学分后，可申请进入企业研究生工作站，进行相关项目研发工作，取得所需学分。进站研究生在完成企业研发任务的同时，可在工作站开展学位论文相关的课题研究。</w:t>
            </w:r>
            <w:r w:rsidR="00245503">
              <w:rPr>
                <w:rFonts w:eastAsia="仿宋_GB2312" w:hint="eastAsia"/>
                <w:sz w:val="24"/>
              </w:rPr>
              <w:t>具体包括：</w:t>
            </w:r>
          </w:p>
          <w:p w:rsidR="00245503" w:rsidRPr="00245503" w:rsidRDefault="00245503" w:rsidP="00245503">
            <w:pPr>
              <w:rPr>
                <w:rFonts w:eastAsia="仿宋_GB2312" w:hint="eastAsia"/>
                <w:sz w:val="24"/>
              </w:rPr>
            </w:pPr>
            <w:r>
              <w:rPr>
                <w:rFonts w:eastAsia="仿宋_GB2312" w:hint="eastAsia"/>
                <w:sz w:val="24"/>
              </w:rPr>
              <w:t>（</w:t>
            </w:r>
            <w:r>
              <w:rPr>
                <w:rFonts w:eastAsia="仿宋_GB2312" w:hint="eastAsia"/>
                <w:sz w:val="24"/>
              </w:rPr>
              <w:t>1</w:t>
            </w:r>
            <w:r>
              <w:rPr>
                <w:rFonts w:eastAsia="仿宋_GB2312" w:hint="eastAsia"/>
                <w:sz w:val="24"/>
              </w:rPr>
              <w:t>）</w:t>
            </w:r>
            <w:r w:rsidRPr="00245503">
              <w:rPr>
                <w:rFonts w:eastAsia="仿宋_GB2312" w:hint="eastAsia"/>
                <w:sz w:val="24"/>
              </w:rPr>
              <w:t>每年接收</w:t>
            </w:r>
            <w:r w:rsidRPr="00245503">
              <w:rPr>
                <w:rFonts w:eastAsia="仿宋_GB2312" w:hint="eastAsia"/>
                <w:sz w:val="24"/>
              </w:rPr>
              <w:t>1-2</w:t>
            </w:r>
            <w:r w:rsidRPr="00245503">
              <w:rPr>
                <w:rFonts w:eastAsia="仿宋_GB2312" w:hint="eastAsia"/>
                <w:sz w:val="24"/>
              </w:rPr>
              <w:t>名</w:t>
            </w:r>
            <w:r>
              <w:rPr>
                <w:rFonts w:eastAsia="仿宋_GB2312" w:hint="eastAsia"/>
                <w:sz w:val="24"/>
              </w:rPr>
              <w:t>材料科学与工程方向</w:t>
            </w:r>
            <w:r w:rsidRPr="00245503">
              <w:rPr>
                <w:rFonts w:eastAsia="仿宋_GB2312" w:hint="eastAsia"/>
                <w:sz w:val="24"/>
              </w:rPr>
              <w:t>的研究生在</w:t>
            </w:r>
            <w:r>
              <w:rPr>
                <w:rFonts w:eastAsia="仿宋_GB2312" w:hint="eastAsia"/>
                <w:sz w:val="24"/>
              </w:rPr>
              <w:t>“研究生</w:t>
            </w:r>
            <w:r w:rsidRPr="00245503">
              <w:rPr>
                <w:rFonts w:eastAsia="仿宋_GB2312" w:hint="eastAsia"/>
                <w:sz w:val="24"/>
              </w:rPr>
              <w:t>工作站”从事项目研究工作；</w:t>
            </w:r>
          </w:p>
          <w:p w:rsidR="00245503" w:rsidRPr="00245503" w:rsidRDefault="00245503" w:rsidP="00245503">
            <w:pPr>
              <w:rPr>
                <w:rFonts w:eastAsia="仿宋_GB2312" w:hint="eastAsia"/>
                <w:sz w:val="24"/>
              </w:rPr>
            </w:pPr>
            <w:r>
              <w:rPr>
                <w:rFonts w:eastAsia="仿宋_GB2312" w:hint="eastAsia"/>
                <w:sz w:val="24"/>
              </w:rPr>
              <w:t>（</w:t>
            </w:r>
            <w:r>
              <w:rPr>
                <w:rFonts w:eastAsia="仿宋_GB2312" w:hint="eastAsia"/>
                <w:sz w:val="24"/>
              </w:rPr>
              <w:t>2</w:t>
            </w:r>
            <w:r>
              <w:rPr>
                <w:rFonts w:eastAsia="仿宋_GB2312" w:hint="eastAsia"/>
                <w:sz w:val="24"/>
              </w:rPr>
              <w:t>）</w:t>
            </w:r>
            <w:r w:rsidRPr="00245503">
              <w:rPr>
                <w:rFonts w:eastAsia="仿宋_GB2312" w:hint="eastAsia"/>
                <w:sz w:val="24"/>
              </w:rPr>
              <w:t>保证指导的研究生论文质量符合常州大学相关专业研究生的毕业论文要求；</w:t>
            </w:r>
          </w:p>
          <w:p w:rsidR="00245503" w:rsidRPr="00245503" w:rsidRDefault="00245503" w:rsidP="00245503">
            <w:pPr>
              <w:rPr>
                <w:rFonts w:eastAsia="仿宋_GB2312" w:hint="eastAsia"/>
                <w:sz w:val="24"/>
              </w:rPr>
            </w:pPr>
            <w:r>
              <w:rPr>
                <w:rFonts w:eastAsia="仿宋_GB2312" w:hint="eastAsia"/>
                <w:sz w:val="24"/>
              </w:rPr>
              <w:t>（</w:t>
            </w:r>
            <w:r>
              <w:rPr>
                <w:rFonts w:eastAsia="仿宋_GB2312" w:hint="eastAsia"/>
                <w:sz w:val="24"/>
              </w:rPr>
              <w:t>3</w:t>
            </w:r>
            <w:r>
              <w:rPr>
                <w:rFonts w:eastAsia="仿宋_GB2312" w:hint="eastAsia"/>
                <w:sz w:val="24"/>
              </w:rPr>
              <w:t>）</w:t>
            </w:r>
            <w:r w:rsidRPr="00245503">
              <w:rPr>
                <w:rFonts w:eastAsia="仿宋_GB2312" w:hint="eastAsia"/>
                <w:sz w:val="24"/>
              </w:rPr>
              <w:t>为在研究生工作站从事研究工作的硕士研究生提供</w:t>
            </w:r>
            <w:r>
              <w:rPr>
                <w:rFonts w:eastAsia="仿宋_GB2312"/>
                <w:sz w:val="24"/>
              </w:rPr>
              <w:t>10</w:t>
            </w:r>
            <w:r w:rsidRPr="00245503">
              <w:rPr>
                <w:rFonts w:eastAsia="仿宋_GB2312" w:hint="eastAsia"/>
                <w:sz w:val="24"/>
              </w:rPr>
              <w:t>00</w:t>
            </w:r>
            <w:r w:rsidRPr="00245503">
              <w:rPr>
                <w:rFonts w:eastAsia="仿宋_GB2312" w:hint="eastAsia"/>
                <w:sz w:val="24"/>
              </w:rPr>
              <w:t>元</w:t>
            </w:r>
            <w:r w:rsidRPr="00245503">
              <w:rPr>
                <w:rFonts w:eastAsia="仿宋_GB2312" w:hint="eastAsia"/>
                <w:sz w:val="24"/>
              </w:rPr>
              <w:t>/</w:t>
            </w:r>
            <w:r w:rsidRPr="00245503">
              <w:rPr>
                <w:rFonts w:eastAsia="仿宋_GB2312" w:hint="eastAsia"/>
                <w:sz w:val="24"/>
              </w:rPr>
              <w:t>月·人的助研费，对于优秀研究生根据在企业研发项目完成情况另外可给予适当奖励；</w:t>
            </w:r>
          </w:p>
          <w:p w:rsidR="005B43BF" w:rsidRDefault="00245503" w:rsidP="00245503">
            <w:pPr>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w:t>
            </w:r>
            <w:r w:rsidRPr="00245503">
              <w:rPr>
                <w:rFonts w:eastAsia="仿宋_GB2312" w:hint="eastAsia"/>
                <w:sz w:val="24"/>
              </w:rPr>
              <w:t>优先安排愿意长期在常州树杰塑业有限公司工作的优秀研究生；为</w:t>
            </w:r>
            <w:r>
              <w:rPr>
                <w:rFonts w:eastAsia="仿宋_GB2312" w:hint="eastAsia"/>
                <w:sz w:val="24"/>
              </w:rPr>
              <w:t>进研究生工作站</w:t>
            </w:r>
            <w:r w:rsidRPr="00245503">
              <w:rPr>
                <w:rFonts w:eastAsia="仿宋_GB2312" w:hint="eastAsia"/>
                <w:sz w:val="24"/>
              </w:rPr>
              <w:t>的研究生提供食宿。</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tc>
      </w:tr>
      <w:tr w:rsidR="005B43BF">
        <w:trPr>
          <w:trHeight w:val="5044"/>
          <w:jc w:val="center"/>
        </w:trPr>
        <w:tc>
          <w:tcPr>
            <w:tcW w:w="3044" w:type="dxa"/>
            <w:gridSpan w:val="4"/>
          </w:tcPr>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申请设站单位意见</w:t>
            </w:r>
          </w:p>
          <w:p w:rsidR="005B43BF" w:rsidRDefault="00874CEE">
            <w:pPr>
              <w:rPr>
                <w:rFonts w:eastAsia="仿宋_GB2312"/>
                <w:sz w:val="24"/>
              </w:rPr>
            </w:pPr>
            <w:r>
              <w:rPr>
                <w:rFonts w:eastAsia="仿宋_GB2312"/>
                <w:sz w:val="24"/>
              </w:rPr>
              <w:t>（盖章）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负责人签字（签章）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高校所属院系意见</w:t>
            </w:r>
          </w:p>
          <w:p w:rsidR="005B43BF" w:rsidRDefault="00874CEE">
            <w:pPr>
              <w:rPr>
                <w:rFonts w:eastAsia="仿宋_GB2312"/>
                <w:sz w:val="24"/>
              </w:rPr>
            </w:pPr>
            <w:r>
              <w:rPr>
                <w:rFonts w:eastAsia="仿宋_GB2312"/>
                <w:sz w:val="24"/>
              </w:rPr>
              <w:t>（盖章）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负责人签字（签章）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高校意见</w:t>
            </w:r>
          </w:p>
          <w:p w:rsidR="005B43BF" w:rsidRDefault="00874CEE">
            <w:pPr>
              <w:rPr>
                <w:rFonts w:eastAsia="仿宋_GB2312"/>
                <w:sz w:val="24"/>
              </w:rPr>
            </w:pPr>
            <w:r>
              <w:rPr>
                <w:rFonts w:eastAsia="仿宋_GB2312"/>
                <w:sz w:val="24"/>
              </w:rPr>
              <w:t>（盖章）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rPr>
                <w:rFonts w:eastAsia="仿宋_GB2312"/>
                <w:sz w:val="24"/>
              </w:rPr>
            </w:pPr>
            <w:r>
              <w:rPr>
                <w:rFonts w:eastAsia="仿宋_GB2312"/>
                <w:sz w:val="24"/>
              </w:rPr>
              <w:t>负责人签字（签章）</w:t>
            </w: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5B43BF">
            <w:pPr>
              <w:rPr>
                <w:rFonts w:eastAsia="仿宋_GB2312"/>
                <w:sz w:val="24"/>
              </w:rPr>
            </w:pPr>
          </w:p>
          <w:p w:rsidR="005B43BF" w:rsidRDefault="00874CEE">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B43BF" w:rsidRDefault="005B43BF"/>
    <w:sectPr w:rsidR="005B4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EE" w:rsidRDefault="00874CEE">
      <w:r>
        <w:separator/>
      </w:r>
    </w:p>
  </w:endnote>
  <w:endnote w:type="continuationSeparator" w:id="0">
    <w:p w:rsidR="00874CEE" w:rsidRDefault="0087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BF" w:rsidRDefault="00874CEE">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5B43BF" w:rsidRDefault="005B43B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BF" w:rsidRDefault="00874CEE">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02477" w:rsidRPr="00802477">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p w:rsidR="005B43BF" w:rsidRDefault="005B43B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BF" w:rsidRDefault="00874CEE">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w:t>
    </w:r>
  </w:p>
  <w:p w:rsidR="005B43BF" w:rsidRDefault="005B43B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EE" w:rsidRDefault="00874CEE">
      <w:r>
        <w:separator/>
      </w:r>
    </w:p>
  </w:footnote>
  <w:footnote w:type="continuationSeparator" w:id="0">
    <w:p w:rsidR="00874CEE" w:rsidRDefault="0087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067D5"/>
    <w:rsid w:val="000D10D4"/>
    <w:rsid w:val="00183DF6"/>
    <w:rsid w:val="00242A2F"/>
    <w:rsid w:val="00245503"/>
    <w:rsid w:val="002C1019"/>
    <w:rsid w:val="00487AA0"/>
    <w:rsid w:val="005648C5"/>
    <w:rsid w:val="005A66D8"/>
    <w:rsid w:val="005B43BF"/>
    <w:rsid w:val="006923EB"/>
    <w:rsid w:val="007B378B"/>
    <w:rsid w:val="007C5CD2"/>
    <w:rsid w:val="00802477"/>
    <w:rsid w:val="00874CEE"/>
    <w:rsid w:val="009255B7"/>
    <w:rsid w:val="00AA4779"/>
    <w:rsid w:val="00B1359E"/>
    <w:rsid w:val="00C13CE7"/>
    <w:rsid w:val="00C60BC4"/>
    <w:rsid w:val="00C958E9"/>
    <w:rsid w:val="00DB1572"/>
    <w:rsid w:val="00EC0D74"/>
    <w:rsid w:val="00EC0E4C"/>
    <w:rsid w:val="00F04DF7"/>
    <w:rsid w:val="00F53A1A"/>
    <w:rsid w:val="00F74F06"/>
    <w:rsid w:val="58D0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F614C"/>
  <w15:docId w15:val="{7B63D743-39F0-4105-9881-99734D05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link w:val="a5"/>
    <w:rsid w:val="00DB157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B157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翠玲珑</dc:creator>
  <cp:lastModifiedBy>Windows 用户</cp:lastModifiedBy>
  <cp:revision>10</cp:revision>
  <dcterms:created xsi:type="dcterms:W3CDTF">2021-07-05T06:41:00Z</dcterms:created>
  <dcterms:modified xsi:type="dcterms:W3CDTF">2021-08-06T12:44:00Z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35AD69AE5AFA40969181CABFC78A4AB0</vt:lpwstr>
  </property>
</Properties>
</file>